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D724D" w14:textId="12DA7DAB" w:rsidR="003E24D8" w:rsidRPr="00AB4573" w:rsidRDefault="003E24D8" w:rsidP="006803DF">
      <w:pPr>
        <w:pStyle w:val="Titel"/>
        <w:rPr>
          <w:rFonts w:ascii="Calibri" w:hAnsi="Calibri" w:cs="Calibri"/>
        </w:rPr>
      </w:pPr>
      <w:r w:rsidRPr="00AB4573">
        <w:rPr>
          <w:rFonts w:ascii="Calibri" w:hAnsi="Calibri" w:cs="Calibri"/>
        </w:rPr>
        <w:t>Textbausteine „</w:t>
      </w:r>
      <w:r w:rsidR="00E729D5" w:rsidRPr="00AB4573">
        <w:rPr>
          <w:rFonts w:ascii="Calibri" w:hAnsi="Calibri" w:cs="Calibri"/>
        </w:rPr>
        <w:t>Sparduschkopf</w:t>
      </w:r>
      <w:r w:rsidRPr="00AB4573">
        <w:rPr>
          <w:rFonts w:ascii="Calibri" w:hAnsi="Calibri" w:cs="Calibri"/>
        </w:rPr>
        <w:t>“</w:t>
      </w:r>
    </w:p>
    <w:p w14:paraId="627A43FD" w14:textId="77777777" w:rsidR="008D78DF" w:rsidRPr="00AB4573" w:rsidRDefault="008D78DF">
      <w:pPr>
        <w:rPr>
          <w:rFonts w:ascii="Calibri" w:hAnsi="Calibri" w:cs="Calibri"/>
        </w:rPr>
      </w:pPr>
    </w:p>
    <w:p w14:paraId="72FC6540" w14:textId="77777777" w:rsidR="00A31FF2" w:rsidRPr="00AB4573" w:rsidRDefault="00A31FF2" w:rsidP="00A31FF2">
      <w:pPr>
        <w:pStyle w:val="berschrift2"/>
        <w:rPr>
          <w:rFonts w:ascii="Calibri" w:hAnsi="Calibri" w:cs="Calibri"/>
        </w:rPr>
      </w:pPr>
      <w:r w:rsidRPr="00AB4573">
        <w:rPr>
          <w:rFonts w:ascii="Calibri" w:hAnsi="Calibri" w:cs="Calibri"/>
        </w:rPr>
        <w:t xml:space="preserve">Diese Produkte sind </w:t>
      </w:r>
      <w:r w:rsidRPr="00AB4573">
        <w:rPr>
          <w:rFonts w:ascii="Calibri" w:hAnsi="Calibri" w:cs="Calibri"/>
          <w:b/>
          <w:bCs/>
        </w:rPr>
        <w:t>#WareWunder</w:t>
      </w:r>
    </w:p>
    <w:p w14:paraId="57C54993" w14:textId="77777777" w:rsidR="00A31FF2" w:rsidRPr="00AB4573" w:rsidRDefault="00A31FF2" w:rsidP="00A31FF2">
      <w:pPr>
        <w:rPr>
          <w:rFonts w:ascii="Calibri" w:hAnsi="Calibri" w:cs="Calibri"/>
        </w:rPr>
      </w:pPr>
      <w:r w:rsidRPr="00AB4573">
        <w:rPr>
          <w:rFonts w:ascii="Calibri" w:hAnsi="Calibri" w:cs="Calibri"/>
        </w:rPr>
        <w:t>Hast du schon einmal darüber nachgedacht, wie dein tägliches Konsumverhalten die Umwelt beeinflusst? Wie wir wohnen, was wir essen, wie wir uns fortbewegen, unser Konsum: Alles hat Auswirkungen auf Ressourcen, Klima und Artenvielfalt. #WareWunder zeigt, wie wir ohne große Umstellung unserer Gewohnheiten umwelt- und klimaschonender leben können. Mit den sieben Schlüsselprodukten lässt sich Großes anstoßen – und vielleicht auch so manche Tür öffnen zu nachhaltigerem Konsum in vielen weiteren Lebensbereichen.</w:t>
      </w:r>
    </w:p>
    <w:p w14:paraId="46A47A06" w14:textId="77777777" w:rsidR="00A31FF2" w:rsidRPr="00AB4573" w:rsidRDefault="00A31FF2" w:rsidP="00A31FF2">
      <w:pPr>
        <w:rPr>
          <w:rFonts w:ascii="Calibri" w:hAnsi="Calibri" w:cs="Calibri"/>
        </w:rPr>
      </w:pPr>
      <w:r w:rsidRPr="00AB4573">
        <w:rPr>
          <w:rFonts w:ascii="Calibri" w:hAnsi="Calibri" w:cs="Calibri"/>
        </w:rPr>
        <w:t xml:space="preserve">Kleiner Aufwand, großer Nutzen – das sind die sieben Schlüsselprodukte von #WareWunder: </w:t>
      </w:r>
    </w:p>
    <w:p w14:paraId="341A85F7" w14:textId="77777777" w:rsidR="00C3275A" w:rsidRPr="00AB4573" w:rsidRDefault="00C3275A" w:rsidP="00C3275A">
      <w:pPr>
        <w:pStyle w:val="Listenabsatz"/>
        <w:numPr>
          <w:ilvl w:val="0"/>
          <w:numId w:val="19"/>
        </w:numPr>
        <w:spacing w:line="256" w:lineRule="auto"/>
        <w:rPr>
          <w:rFonts w:ascii="Calibri" w:hAnsi="Calibri" w:cs="Calibri"/>
        </w:rPr>
      </w:pPr>
      <w:r w:rsidRPr="00AB4573">
        <w:rPr>
          <w:rFonts w:ascii="Calibri" w:hAnsi="Calibri" w:cs="Calibri"/>
        </w:rPr>
        <w:t>Balkonkraftwerke</w:t>
      </w:r>
    </w:p>
    <w:p w14:paraId="78922C05" w14:textId="77777777" w:rsidR="00C3275A" w:rsidRPr="00AB4573" w:rsidRDefault="00C3275A" w:rsidP="00C3275A">
      <w:pPr>
        <w:pStyle w:val="Listenabsatz"/>
        <w:numPr>
          <w:ilvl w:val="0"/>
          <w:numId w:val="19"/>
        </w:numPr>
        <w:spacing w:line="256" w:lineRule="auto"/>
        <w:rPr>
          <w:rFonts w:ascii="Calibri" w:hAnsi="Calibri" w:cs="Calibri"/>
        </w:rPr>
      </w:pPr>
      <w:r w:rsidRPr="00AB4573">
        <w:rPr>
          <w:rFonts w:ascii="Calibri" w:hAnsi="Calibri" w:cs="Calibri"/>
        </w:rPr>
        <w:t xml:space="preserve">Carsharing </w:t>
      </w:r>
    </w:p>
    <w:p w14:paraId="1AAFAD1C" w14:textId="77777777" w:rsidR="00C3275A" w:rsidRPr="00AB4573" w:rsidRDefault="00C3275A" w:rsidP="00C3275A">
      <w:pPr>
        <w:pStyle w:val="Listenabsatz"/>
        <w:numPr>
          <w:ilvl w:val="0"/>
          <w:numId w:val="19"/>
        </w:numPr>
        <w:spacing w:line="256" w:lineRule="auto"/>
        <w:rPr>
          <w:rFonts w:ascii="Calibri" w:hAnsi="Calibri" w:cs="Calibri"/>
        </w:rPr>
      </w:pPr>
      <w:r w:rsidRPr="00AB4573">
        <w:rPr>
          <w:rFonts w:ascii="Calibri" w:hAnsi="Calibri" w:cs="Calibri"/>
        </w:rPr>
        <w:t xml:space="preserve">programmierbare Heizungsthermostate </w:t>
      </w:r>
    </w:p>
    <w:p w14:paraId="6090D739" w14:textId="77777777" w:rsidR="00C3275A" w:rsidRPr="00AB4573" w:rsidRDefault="00C3275A" w:rsidP="00C3275A">
      <w:pPr>
        <w:pStyle w:val="Listenabsatz"/>
        <w:numPr>
          <w:ilvl w:val="0"/>
          <w:numId w:val="19"/>
        </w:numPr>
        <w:spacing w:line="256" w:lineRule="auto"/>
        <w:rPr>
          <w:rFonts w:ascii="Calibri" w:hAnsi="Calibri" w:cs="Calibri"/>
        </w:rPr>
      </w:pPr>
      <w:r w:rsidRPr="00AB4573">
        <w:rPr>
          <w:rFonts w:ascii="Calibri" w:hAnsi="Calibri" w:cs="Calibri"/>
        </w:rPr>
        <w:t xml:space="preserve">Sparduschkopf </w:t>
      </w:r>
    </w:p>
    <w:p w14:paraId="2F9D8D8F" w14:textId="77777777" w:rsidR="00C3275A" w:rsidRPr="00AB4573" w:rsidRDefault="00C3275A" w:rsidP="00C3275A">
      <w:pPr>
        <w:pStyle w:val="Listenabsatz"/>
        <w:numPr>
          <w:ilvl w:val="0"/>
          <w:numId w:val="19"/>
        </w:numPr>
        <w:spacing w:line="256" w:lineRule="auto"/>
        <w:rPr>
          <w:rFonts w:ascii="Calibri" w:hAnsi="Calibri" w:cs="Calibri"/>
        </w:rPr>
      </w:pPr>
      <w:r w:rsidRPr="00AB4573">
        <w:rPr>
          <w:rFonts w:ascii="Calibri" w:hAnsi="Calibri" w:cs="Calibri"/>
        </w:rPr>
        <w:t>Jeans mit Nachhaltigkeitssiegeln</w:t>
      </w:r>
    </w:p>
    <w:p w14:paraId="4A4C7759" w14:textId="77777777" w:rsidR="00C3275A" w:rsidRPr="00AB4573" w:rsidRDefault="00C3275A" w:rsidP="00C3275A">
      <w:pPr>
        <w:pStyle w:val="Listenabsatz"/>
        <w:numPr>
          <w:ilvl w:val="0"/>
          <w:numId w:val="19"/>
        </w:numPr>
        <w:spacing w:line="256" w:lineRule="auto"/>
        <w:rPr>
          <w:rFonts w:ascii="Calibri" w:hAnsi="Calibri" w:cs="Calibri"/>
        </w:rPr>
      </w:pPr>
      <w:r w:rsidRPr="00AB4573">
        <w:rPr>
          <w:rFonts w:ascii="Calibri" w:hAnsi="Calibri" w:cs="Calibri"/>
        </w:rPr>
        <w:t xml:space="preserve">Pflanzendrinks </w:t>
      </w:r>
    </w:p>
    <w:p w14:paraId="728B6759" w14:textId="77777777" w:rsidR="00C3275A" w:rsidRPr="00AB4573" w:rsidRDefault="00C3275A" w:rsidP="00C3275A">
      <w:pPr>
        <w:pStyle w:val="Listenabsatz"/>
        <w:numPr>
          <w:ilvl w:val="0"/>
          <w:numId w:val="19"/>
        </w:numPr>
        <w:spacing w:line="256" w:lineRule="auto"/>
        <w:rPr>
          <w:rFonts w:ascii="Calibri" w:hAnsi="Calibri" w:cs="Calibri"/>
        </w:rPr>
      </w:pPr>
      <w:r w:rsidRPr="00AB4573">
        <w:rPr>
          <w:rFonts w:ascii="Calibri" w:hAnsi="Calibri" w:cs="Calibri"/>
        </w:rPr>
        <w:t xml:space="preserve">torffreie Blumenerde </w:t>
      </w:r>
    </w:p>
    <w:p w14:paraId="1B9B2FD4" w14:textId="77777777" w:rsidR="00A31FF2" w:rsidRPr="00AB4573" w:rsidRDefault="00A31FF2" w:rsidP="00A31FF2">
      <w:pPr>
        <w:rPr>
          <w:rFonts w:ascii="Calibri" w:hAnsi="Calibri" w:cs="Calibri"/>
        </w:rPr>
      </w:pPr>
    </w:p>
    <w:p w14:paraId="451E7D46" w14:textId="2C10C77D" w:rsidR="006D0F04" w:rsidRPr="00AB4573" w:rsidRDefault="006D0F04" w:rsidP="006D0F04">
      <w:pPr>
        <w:pStyle w:val="berschrift1"/>
        <w:rPr>
          <w:rFonts w:ascii="Calibri" w:hAnsi="Calibri" w:cs="Calibri"/>
        </w:rPr>
      </w:pPr>
      <w:r w:rsidRPr="00AB4573">
        <w:rPr>
          <w:rFonts w:ascii="Calibri" w:hAnsi="Calibri" w:cs="Calibri"/>
        </w:rPr>
        <w:t xml:space="preserve">Sparduschkopf: </w:t>
      </w:r>
      <w:r w:rsidR="00575E0D" w:rsidRPr="00AB4573">
        <w:rPr>
          <w:rFonts w:ascii="Calibri" w:hAnsi="Calibri" w:cs="Calibri"/>
        </w:rPr>
        <w:t>Mit Köpfchen</w:t>
      </w:r>
      <w:r w:rsidRPr="00AB4573">
        <w:rPr>
          <w:rFonts w:ascii="Calibri" w:hAnsi="Calibri" w:cs="Calibri"/>
        </w:rPr>
        <w:t xml:space="preserve"> Energie </w:t>
      </w:r>
      <w:r w:rsidR="00AC3281" w:rsidRPr="00AB4573">
        <w:rPr>
          <w:rFonts w:ascii="Calibri" w:hAnsi="Calibri" w:cs="Calibri"/>
        </w:rPr>
        <w:t>ge</w:t>
      </w:r>
      <w:r w:rsidR="00575E0D" w:rsidRPr="00AB4573">
        <w:rPr>
          <w:rFonts w:ascii="Calibri" w:hAnsi="Calibri" w:cs="Calibri"/>
        </w:rPr>
        <w:t>spar</w:t>
      </w:r>
      <w:r w:rsidR="00AC3281" w:rsidRPr="00AB4573">
        <w:rPr>
          <w:rFonts w:ascii="Calibri" w:hAnsi="Calibri" w:cs="Calibri"/>
        </w:rPr>
        <w:t>t</w:t>
      </w:r>
      <w:r w:rsidRPr="00AB4573">
        <w:rPr>
          <w:rFonts w:ascii="Calibri" w:hAnsi="Calibri" w:cs="Calibri"/>
        </w:rPr>
        <w:t>!</w:t>
      </w:r>
    </w:p>
    <w:p w14:paraId="3DB8ACF0" w14:textId="6B1B7B38" w:rsidR="006D0F04" w:rsidRPr="00AB4573" w:rsidRDefault="006D0F04" w:rsidP="006D0F04">
      <w:pPr>
        <w:rPr>
          <w:rFonts w:ascii="Calibri" w:hAnsi="Calibri" w:cs="Calibri"/>
          <w:b/>
        </w:rPr>
      </w:pPr>
      <w:r w:rsidRPr="00AB4573">
        <w:rPr>
          <w:rFonts w:ascii="Calibri" w:hAnsi="Calibri" w:cs="Calibri"/>
          <w:b/>
        </w:rPr>
        <w:t xml:space="preserve">Einmaliger Aufwand, geringe Kosten, null Komfortverlust: Selten war Energiesparen so einfach und </w:t>
      </w:r>
      <w:r w:rsidR="00014986" w:rsidRPr="00AB4573">
        <w:rPr>
          <w:rFonts w:ascii="Calibri" w:hAnsi="Calibri" w:cs="Calibri"/>
          <w:b/>
        </w:rPr>
        <w:t>angenehm</w:t>
      </w:r>
      <w:r w:rsidRPr="00AB4573">
        <w:rPr>
          <w:rFonts w:ascii="Calibri" w:hAnsi="Calibri" w:cs="Calibri"/>
          <w:b/>
        </w:rPr>
        <w:t xml:space="preserve"> wie mit einem Sparduschkopf. Und noch dazu so wirksam! Durch den Austausch des Duschkopfs kann der Wasser- und Energieverbrauch um bis zu zwei Drittel gesenkt werden. Da freut sich auch die Haushaltskasse.</w:t>
      </w:r>
    </w:p>
    <w:p w14:paraId="5B5ABC42" w14:textId="70119EF6" w:rsidR="006D0F04" w:rsidRPr="00AB4573" w:rsidRDefault="3E0AB9F3" w:rsidP="006D0F04">
      <w:pPr>
        <w:rPr>
          <w:rFonts w:ascii="Calibri" w:hAnsi="Calibri" w:cs="Calibri"/>
        </w:rPr>
      </w:pPr>
      <w:r w:rsidRPr="00AB4573">
        <w:rPr>
          <w:rFonts w:ascii="Calibri" w:hAnsi="Calibri" w:cs="Calibri"/>
        </w:rPr>
        <w:t xml:space="preserve">Wieviel Geld rauscht eigentlich bei dir zuhause beim Duschen durch den Abfluss? Bist du ruck-zuck eingeseift und fertig – oder brauchst du mindestens dein Viertelstündchen? Und wie kalt darf es denn sein – oder gehörst du auch zu den Warmduschern? Im Durchschnitt sieht es in Deutschland so aus: </w:t>
      </w:r>
      <w:hyperlink r:id="rId11" w:history="1">
        <w:r w:rsidRPr="00AB4573">
          <w:rPr>
            <w:rStyle w:val="Hyperlink"/>
            <w:rFonts w:ascii="Calibri" w:hAnsi="Calibri" w:cs="Calibri"/>
          </w:rPr>
          <w:t>Pro Kopf werden täglich insgesamt rund 121 Liter Trinkwasser</w:t>
        </w:r>
      </w:hyperlink>
      <w:r w:rsidRPr="00AB4573">
        <w:rPr>
          <w:rFonts w:ascii="Calibri" w:hAnsi="Calibri" w:cs="Calibri"/>
        </w:rPr>
        <w:t xml:space="preserve"> verbraucht. Etwa ein Drittel davon entfällt auf die Körperpflege, insbesondere das Duschen. Herkömmliche Duschbrausen verbrauchen etwa 12 bis 15 Liter Wasser pro Minute. Für eine durchschnittliche Duschdauer von </w:t>
      </w:r>
      <w:r w:rsidR="00172275">
        <w:rPr>
          <w:rFonts w:ascii="Calibri" w:hAnsi="Calibri" w:cs="Calibri"/>
        </w:rPr>
        <w:t>acht</w:t>
      </w:r>
      <w:r w:rsidRPr="00AB4573">
        <w:rPr>
          <w:rFonts w:ascii="Calibri" w:hAnsi="Calibri" w:cs="Calibri"/>
        </w:rPr>
        <w:t xml:space="preserve"> Minuten bedeutet das einen Wasserverbrauch von </w:t>
      </w:r>
      <w:r w:rsidR="00172275">
        <w:rPr>
          <w:rFonts w:ascii="Calibri" w:hAnsi="Calibri" w:cs="Calibri"/>
        </w:rPr>
        <w:t>96</w:t>
      </w:r>
      <w:r w:rsidRPr="00AB4573">
        <w:rPr>
          <w:rFonts w:ascii="Calibri" w:hAnsi="Calibri" w:cs="Calibri"/>
        </w:rPr>
        <w:t xml:space="preserve"> bis </w:t>
      </w:r>
      <w:r w:rsidR="00172275">
        <w:rPr>
          <w:rFonts w:ascii="Calibri" w:hAnsi="Calibri" w:cs="Calibri"/>
        </w:rPr>
        <w:t>120</w:t>
      </w:r>
      <w:r w:rsidRPr="00AB4573">
        <w:rPr>
          <w:rFonts w:ascii="Calibri" w:hAnsi="Calibri" w:cs="Calibri"/>
        </w:rPr>
        <w:t xml:space="preserve"> Litern – pro Duschvorgang. Neben dem Wasserverbrauch schlägt auch die Energie, die für das Erwärmen des Wassers benötigt wird, erheblich zu Buche. Warmwasser macht </w:t>
      </w:r>
      <w:hyperlink r:id="rId12" w:history="1">
        <w:r w:rsidRPr="00AB4573">
          <w:rPr>
            <w:rStyle w:val="Hyperlink"/>
            <w:rFonts w:ascii="Calibri" w:hAnsi="Calibri" w:cs="Calibri"/>
          </w:rPr>
          <w:t>durchschnittlich 16 % des Energieverbrauchs eines privaten Haushaltes</w:t>
        </w:r>
      </w:hyperlink>
      <w:r w:rsidRPr="00AB4573">
        <w:rPr>
          <w:rFonts w:ascii="Calibri" w:hAnsi="Calibri" w:cs="Calibri"/>
        </w:rPr>
        <w:t xml:space="preserve"> aus und ist dort – nach Heizung und Auto – einer der größten Energieverbraucher und Verursacher</w:t>
      </w:r>
      <w:r w:rsidR="00657CDE" w:rsidRPr="00AB4573">
        <w:rPr>
          <w:rFonts w:ascii="Calibri" w:hAnsi="Calibri" w:cs="Calibri"/>
        </w:rPr>
        <w:t xml:space="preserve"> klimaschädlicher Emissionen wie CO</w:t>
      </w:r>
      <w:r w:rsidR="00657CDE" w:rsidRPr="00AB4573">
        <w:rPr>
          <w:rFonts w:ascii="Calibri" w:hAnsi="Calibri" w:cs="Calibri"/>
          <w:vertAlign w:val="subscript"/>
        </w:rPr>
        <w:t>2</w:t>
      </w:r>
      <w:r w:rsidRPr="00AB4573">
        <w:rPr>
          <w:rFonts w:ascii="Calibri" w:hAnsi="Calibri" w:cs="Calibri"/>
        </w:rPr>
        <w:t>.</w:t>
      </w:r>
    </w:p>
    <w:p w14:paraId="2106B20D" w14:textId="7859266C" w:rsidR="006D0F04" w:rsidRPr="00AB4573" w:rsidRDefault="496B2179" w:rsidP="006D0F04">
      <w:pPr>
        <w:rPr>
          <w:rFonts w:ascii="Calibri" w:hAnsi="Calibri" w:cs="Calibri"/>
        </w:rPr>
      </w:pPr>
      <w:r w:rsidRPr="00AB4573">
        <w:rPr>
          <w:rFonts w:ascii="Calibri" w:hAnsi="Calibri" w:cs="Calibri"/>
        </w:rPr>
        <w:t xml:space="preserve">Dabei ist Energiesparen gerade beim Duschen super einfach: Effiziente Sparduschköpfe verbrauchen oft nur noch 5 bis 6 Liter Wasser pro Minute. Das bedeutet eine Einsparung von bis zu 60 % gegenüber herkömmlichen Modellen. Je nach Anzahl der Personen im Haushalt und Energieträger, der für die Warmwasserbereitung genutzt wird (Erdgas, Öl, Strom, Wärmepumpe) lassen sich durch die Nutzung eines Sparduschkopfes jährlich tausende Liter Warmwasser und weit über hundert Euro </w:t>
      </w:r>
      <w:r w:rsidRPr="00AB4573">
        <w:rPr>
          <w:rFonts w:ascii="Calibri" w:hAnsi="Calibri" w:cs="Calibri"/>
        </w:rPr>
        <w:lastRenderedPageBreak/>
        <w:t xml:space="preserve">Energiekosten sparen. Willst du wissen, wie viel es bei dir wäre? Mit dem </w:t>
      </w:r>
      <w:hyperlink r:id="rId13">
        <w:r w:rsidRPr="00AB4573">
          <w:rPr>
            <w:rStyle w:val="Hyperlink"/>
            <w:rFonts w:ascii="Calibri" w:hAnsi="Calibri" w:cs="Calibri"/>
          </w:rPr>
          <w:t xml:space="preserve">Duschrechner der </w:t>
        </w:r>
        <w:r w:rsidR="00172275">
          <w:rPr>
            <w:rStyle w:val="Hyperlink"/>
            <w:rFonts w:ascii="Calibri" w:hAnsi="Calibri" w:cs="Calibri"/>
          </w:rPr>
          <w:t>Verbraucherzentrale</w:t>
        </w:r>
      </w:hyperlink>
      <w:r w:rsidR="00172275">
        <w:rPr>
          <w:rStyle w:val="Hyperlink"/>
          <w:rFonts w:ascii="Calibri" w:hAnsi="Calibri" w:cs="Calibri"/>
        </w:rPr>
        <w:t xml:space="preserve"> NRW</w:t>
      </w:r>
      <w:r w:rsidRPr="00AB4573">
        <w:rPr>
          <w:rFonts w:ascii="Calibri" w:hAnsi="Calibri" w:cs="Calibri"/>
        </w:rPr>
        <w:t xml:space="preserve"> kannst du dies prüfen.</w:t>
      </w:r>
      <w:bookmarkStart w:id="0" w:name="_GoBack"/>
      <w:bookmarkEnd w:id="0"/>
    </w:p>
    <w:p w14:paraId="08744559" w14:textId="77777777" w:rsidR="00BE34BF" w:rsidRPr="00AB4573" w:rsidRDefault="00BE34BF" w:rsidP="006D0F04">
      <w:pPr>
        <w:rPr>
          <w:rFonts w:ascii="Calibri" w:hAnsi="Calibri" w:cs="Calibri"/>
        </w:rPr>
      </w:pPr>
    </w:p>
    <w:p w14:paraId="6E089582" w14:textId="2390E37F" w:rsidR="006D0F04" w:rsidRPr="00AB4573" w:rsidRDefault="006D0F04" w:rsidP="006D0F04">
      <w:pPr>
        <w:rPr>
          <w:rFonts w:ascii="Calibri" w:hAnsi="Calibri" w:cs="Calibri"/>
          <w:b/>
          <w:bCs/>
        </w:rPr>
      </w:pPr>
      <w:r w:rsidRPr="00AB4573">
        <w:rPr>
          <w:rFonts w:ascii="Calibri" w:hAnsi="Calibri" w:cs="Calibri"/>
          <w:b/>
          <w:bCs/>
        </w:rPr>
        <w:t>Herausforderungen und Missverständnisse</w:t>
      </w:r>
    </w:p>
    <w:p w14:paraId="5A5C9F80" w14:textId="3627E522" w:rsidR="006D0F04" w:rsidRPr="00AB4573" w:rsidRDefault="3E0AB9F3" w:rsidP="3E0AB9F3">
      <w:pPr>
        <w:rPr>
          <w:rFonts w:ascii="Calibri" w:hAnsi="Calibri" w:cs="Calibri"/>
          <w:highlight w:val="yellow"/>
        </w:rPr>
      </w:pPr>
      <w:r w:rsidRPr="00AB4573">
        <w:rPr>
          <w:rFonts w:ascii="Calibri" w:hAnsi="Calibri" w:cs="Calibri"/>
        </w:rPr>
        <w:t>Eine häufige Befürchtung ist, dass Sparduschköpfe den Wasserdruck verringern und somit den Komfort einschränken. Moderne Modelle widerlegen diesen Mythos: Sie bieten einen angenehmen Duschstrahl und sparen dennoch Wasser. So macht duschen doppelt Spaß.</w:t>
      </w:r>
    </w:p>
    <w:p w14:paraId="3B2D91A9" w14:textId="77777777" w:rsidR="006D0F04" w:rsidRPr="00AB4573" w:rsidRDefault="006D0F04" w:rsidP="006D0F04">
      <w:pPr>
        <w:rPr>
          <w:rFonts w:ascii="Calibri" w:hAnsi="Calibri" w:cs="Calibri"/>
          <w:b/>
          <w:bCs/>
        </w:rPr>
      </w:pPr>
    </w:p>
    <w:p w14:paraId="2D618AC2" w14:textId="66D2AC6C" w:rsidR="006D0F04" w:rsidRPr="00AB4573" w:rsidRDefault="006D0F04" w:rsidP="006D0F04">
      <w:pPr>
        <w:rPr>
          <w:rFonts w:ascii="Calibri" w:hAnsi="Calibri" w:cs="Calibri"/>
          <w:b/>
          <w:bCs/>
        </w:rPr>
      </w:pPr>
      <w:r w:rsidRPr="00AB4573">
        <w:rPr>
          <w:rFonts w:ascii="Calibri" w:hAnsi="Calibri" w:cs="Calibri"/>
          <w:b/>
          <w:bCs/>
        </w:rPr>
        <w:t>Kleine Investition, große Wirkung</w:t>
      </w:r>
    </w:p>
    <w:p w14:paraId="12151211" w14:textId="050026E2" w:rsidR="006D0F04" w:rsidRPr="00AB4573" w:rsidRDefault="496B2179" w:rsidP="006D0F04">
      <w:pPr>
        <w:rPr>
          <w:rFonts w:ascii="Calibri" w:hAnsi="Calibri" w:cs="Calibri"/>
        </w:rPr>
      </w:pPr>
      <w:r w:rsidRPr="00AB4573">
        <w:rPr>
          <w:rFonts w:ascii="Calibri" w:hAnsi="Calibri" w:cs="Calibri"/>
        </w:rPr>
        <w:t xml:space="preserve">Der Einbau eines Sparduschkopfes ist eine der einfachsten und effektivsten Maßnahmen, um aktiv zum Klimaschutz beizutragen. Mit geringem Aufwand können Wasser- und Energiekosten reduziert und CO₂eq-Emissionen gesenkt werden. Gleichzeitig wird ein wichtiger Schritt in Richtung eines nachhaltigeren Lebensstils getan. Angesichts der geringen Anschaffungskosten – viele Modelle sind bereits für unter 30 Euro erhältlich – amortisiert sich die Investition innerhalb kurzer Zeit, je nach Energieträger für die Warmwasserbereitung, Duschdauer und Durchflussmenge des alten Duschkopfes kann das sogar bereits nach 10-mal Duschen der Fall sein. Spätestens aber nach wenigen Wochen bzw. Monaten hat man bei Wasser- und Energiekosten mehr gespart, als der Sparduschkopf gekostet hat. </w:t>
      </w:r>
    </w:p>
    <w:p w14:paraId="1CAB0AC3" w14:textId="77777777" w:rsidR="006D0F04" w:rsidRPr="00AB4573" w:rsidRDefault="006D0F04" w:rsidP="006D0F04">
      <w:pPr>
        <w:rPr>
          <w:rFonts w:ascii="Calibri" w:hAnsi="Calibri" w:cs="Calibri"/>
        </w:rPr>
      </w:pPr>
    </w:p>
    <w:p w14:paraId="0351AB0B" w14:textId="77777777" w:rsidR="00CB1A27" w:rsidRPr="00AB4573" w:rsidRDefault="00CB1A27" w:rsidP="006D0F04">
      <w:pPr>
        <w:rPr>
          <w:rFonts w:ascii="Calibri" w:hAnsi="Calibri" w:cs="Calibri"/>
        </w:rPr>
      </w:pPr>
    </w:p>
    <w:p w14:paraId="0408C705" w14:textId="14037285" w:rsidR="00A14C2E" w:rsidRPr="00AB4573" w:rsidRDefault="00BE1327" w:rsidP="00BE1327">
      <w:pPr>
        <w:pStyle w:val="berschrift2"/>
        <w:rPr>
          <w:rFonts w:ascii="Calibri" w:hAnsi="Calibri" w:cs="Calibri"/>
        </w:rPr>
      </w:pPr>
      <w:r w:rsidRPr="00AB4573">
        <w:rPr>
          <w:rFonts w:ascii="Calibri" w:hAnsi="Calibri" w:cs="Calibri"/>
        </w:rPr>
        <w:t>So funktionieren Sparduschköpfe</w:t>
      </w:r>
    </w:p>
    <w:p w14:paraId="15FFAA2C" w14:textId="77777777" w:rsidR="00BE1327" w:rsidRPr="00AB4573" w:rsidRDefault="00BE1327" w:rsidP="00BE1327">
      <w:pPr>
        <w:rPr>
          <w:rFonts w:ascii="Calibri" w:hAnsi="Calibri" w:cs="Calibri"/>
        </w:rPr>
      </w:pPr>
      <w:r w:rsidRPr="00AB4573">
        <w:rPr>
          <w:rFonts w:ascii="Calibri" w:hAnsi="Calibri" w:cs="Calibri"/>
        </w:rPr>
        <w:t>Sparduschköpfe reduzieren den Wasserverbrauch, ohne den Komfort des Duschens zu beeinträchtigen. Dies wird durch innovative Technologien erreicht:</w:t>
      </w:r>
    </w:p>
    <w:p w14:paraId="0C30066C" w14:textId="77777777" w:rsidR="00BE1327" w:rsidRPr="00AB4573" w:rsidRDefault="00BE1327" w:rsidP="00BE1327">
      <w:pPr>
        <w:numPr>
          <w:ilvl w:val="0"/>
          <w:numId w:val="11"/>
        </w:numPr>
        <w:rPr>
          <w:rFonts w:ascii="Calibri" w:hAnsi="Calibri" w:cs="Calibri"/>
        </w:rPr>
      </w:pPr>
      <w:r w:rsidRPr="00AB4573">
        <w:rPr>
          <w:rFonts w:ascii="Calibri" w:hAnsi="Calibri" w:cs="Calibri"/>
          <w:b/>
          <w:bCs/>
        </w:rPr>
        <w:t>Luft-Wasser-Mischung</w:t>
      </w:r>
      <w:r w:rsidRPr="00AB4573">
        <w:rPr>
          <w:rFonts w:ascii="Calibri" w:hAnsi="Calibri" w:cs="Calibri"/>
        </w:rPr>
        <w:t>: Ein Teil des Wassers wird durch Luft ersetzt. Dadurch entsteht ein gleichmäßiger, weicher Wasserstrahl, der dennoch als angenehm empfunden wird.</w:t>
      </w:r>
    </w:p>
    <w:p w14:paraId="297305B3" w14:textId="77777777" w:rsidR="00BE1327" w:rsidRPr="00AB4573" w:rsidRDefault="00BE1327" w:rsidP="00BE1327">
      <w:pPr>
        <w:numPr>
          <w:ilvl w:val="0"/>
          <w:numId w:val="11"/>
        </w:numPr>
        <w:rPr>
          <w:rFonts w:ascii="Calibri" w:hAnsi="Calibri" w:cs="Calibri"/>
        </w:rPr>
      </w:pPr>
      <w:r w:rsidRPr="00AB4573">
        <w:rPr>
          <w:rFonts w:ascii="Calibri" w:hAnsi="Calibri" w:cs="Calibri"/>
          <w:b/>
          <w:bCs/>
        </w:rPr>
        <w:t>Mechanische Durchflussbegrenzer</w:t>
      </w:r>
      <w:r w:rsidRPr="00AB4573">
        <w:rPr>
          <w:rFonts w:ascii="Calibri" w:hAnsi="Calibri" w:cs="Calibri"/>
        </w:rPr>
        <w:t>: Diese drosseln den Wasserfluss, ohne den Wasserdruck spürbar zu senken.</w:t>
      </w:r>
    </w:p>
    <w:p w14:paraId="3CAE5ACD" w14:textId="77777777" w:rsidR="00BE1327" w:rsidRPr="00AB4573" w:rsidRDefault="00BE1327" w:rsidP="00BE1327">
      <w:pPr>
        <w:numPr>
          <w:ilvl w:val="0"/>
          <w:numId w:val="11"/>
        </w:numPr>
        <w:rPr>
          <w:rFonts w:ascii="Calibri" w:hAnsi="Calibri" w:cs="Calibri"/>
        </w:rPr>
      </w:pPr>
      <w:r w:rsidRPr="00AB4573">
        <w:rPr>
          <w:rFonts w:ascii="Calibri" w:hAnsi="Calibri" w:cs="Calibri"/>
          <w:b/>
          <w:bCs/>
        </w:rPr>
        <w:t>Präzise Wasserverteilung</w:t>
      </w:r>
      <w:r w:rsidRPr="00AB4573">
        <w:rPr>
          <w:rFonts w:ascii="Calibri" w:hAnsi="Calibri" w:cs="Calibri"/>
        </w:rPr>
        <w:t>: Einige Modelle setzen auf besonders feine Düsen, die den Wasserstrahl effizient bündeln und so eine gründliche Reinigung ermöglichen.</w:t>
      </w:r>
    </w:p>
    <w:p w14:paraId="29B8B1A0" w14:textId="77777777" w:rsidR="00BE1327" w:rsidRPr="00AB4573" w:rsidRDefault="00BE1327" w:rsidP="006D0F04">
      <w:pPr>
        <w:rPr>
          <w:rFonts w:ascii="Calibri" w:hAnsi="Calibri" w:cs="Calibri"/>
        </w:rPr>
      </w:pPr>
    </w:p>
    <w:p w14:paraId="7D9C0F6B" w14:textId="27087A85" w:rsidR="002D55D1" w:rsidRPr="00AB4573" w:rsidRDefault="003C41FB" w:rsidP="00BE1327">
      <w:pPr>
        <w:pStyle w:val="berschrift2"/>
        <w:rPr>
          <w:rFonts w:ascii="Calibri" w:hAnsi="Calibri" w:cs="Calibri"/>
          <w:highlight w:val="yellow"/>
        </w:rPr>
      </w:pPr>
      <w:r w:rsidRPr="00AB4573">
        <w:rPr>
          <w:rFonts w:ascii="Calibri" w:hAnsi="Calibri" w:cs="Calibri"/>
        </w:rPr>
        <w:t>Sparduschkopf-</w:t>
      </w:r>
      <w:r w:rsidR="002D55D1" w:rsidRPr="00AB4573">
        <w:rPr>
          <w:rFonts w:ascii="Calibri" w:hAnsi="Calibri" w:cs="Calibri"/>
        </w:rPr>
        <w:t>Einkaufstipps</w:t>
      </w:r>
    </w:p>
    <w:p w14:paraId="51579E32" w14:textId="152F9BBC" w:rsidR="00BE1327" w:rsidRPr="00AB4573" w:rsidRDefault="00FF37DA" w:rsidP="002D55D1">
      <w:pPr>
        <w:rPr>
          <w:rFonts w:ascii="Calibri" w:hAnsi="Calibri" w:cs="Calibri"/>
        </w:rPr>
      </w:pPr>
      <w:r w:rsidRPr="00AB4573">
        <w:rPr>
          <w:rFonts w:ascii="Calibri" w:hAnsi="Calibri" w:cs="Calibri"/>
        </w:rPr>
        <w:t>Möchtet du auch mit einem Sparduschkopf Wasser sparen? B</w:t>
      </w:r>
      <w:r w:rsidR="00406350" w:rsidRPr="00AB4573">
        <w:rPr>
          <w:rFonts w:ascii="Calibri" w:hAnsi="Calibri" w:cs="Calibri"/>
        </w:rPr>
        <w:t xml:space="preserve">eim Kauf </w:t>
      </w:r>
      <w:r w:rsidRPr="00AB4573">
        <w:rPr>
          <w:rFonts w:ascii="Calibri" w:hAnsi="Calibri" w:cs="Calibri"/>
        </w:rPr>
        <w:t>solltest du folgende Dinge beachten</w:t>
      </w:r>
      <w:r w:rsidR="00406350" w:rsidRPr="00AB4573">
        <w:rPr>
          <w:rFonts w:ascii="Calibri" w:hAnsi="Calibri" w:cs="Calibri"/>
        </w:rPr>
        <w:t>:</w:t>
      </w:r>
    </w:p>
    <w:p w14:paraId="457F2EAA" w14:textId="65708782" w:rsidR="00075295" w:rsidRPr="00AB4573" w:rsidRDefault="3E0AB9F3" w:rsidP="004321DB">
      <w:pPr>
        <w:pStyle w:val="Listenabsatz"/>
        <w:numPr>
          <w:ilvl w:val="0"/>
          <w:numId w:val="16"/>
        </w:numPr>
        <w:rPr>
          <w:rFonts w:ascii="Calibri" w:hAnsi="Calibri" w:cs="Calibri"/>
        </w:rPr>
      </w:pPr>
      <w:r w:rsidRPr="00AB4573">
        <w:rPr>
          <w:rFonts w:ascii="Calibri" w:hAnsi="Calibri" w:cs="Calibri"/>
          <w:b/>
          <w:bCs/>
        </w:rPr>
        <w:t>Durchflussmenge</w:t>
      </w:r>
      <w:r w:rsidRPr="00AB4573">
        <w:rPr>
          <w:rFonts w:ascii="Calibri" w:hAnsi="Calibri" w:cs="Calibri"/>
        </w:rPr>
        <w:t>: Achte auf die Angabe der Schüttmenge bzw. auf den Durchfluss pro Minute. So richtig wassersparend sind Duschbrausen mit einer Durchflussmenge von 6 Litern. Bezeichnungen wie „</w:t>
      </w:r>
      <w:proofErr w:type="spellStart"/>
      <w:r w:rsidRPr="00AB4573">
        <w:rPr>
          <w:rFonts w:ascii="Calibri" w:hAnsi="Calibri" w:cs="Calibri"/>
        </w:rPr>
        <w:t>eco</w:t>
      </w:r>
      <w:proofErr w:type="spellEnd"/>
      <w:r w:rsidRPr="00AB4573">
        <w:rPr>
          <w:rFonts w:ascii="Calibri" w:hAnsi="Calibri" w:cs="Calibri"/>
        </w:rPr>
        <w:t xml:space="preserve">“ oder „sparsam“ sind keine Garantie für einen effizienten Duschkopf. </w:t>
      </w:r>
    </w:p>
    <w:p w14:paraId="3B2E185C" w14:textId="7F4A975B" w:rsidR="00075295" w:rsidRPr="00AB4573" w:rsidRDefault="496B2179" w:rsidP="00E04DBA">
      <w:pPr>
        <w:pStyle w:val="Listenabsatz"/>
        <w:numPr>
          <w:ilvl w:val="0"/>
          <w:numId w:val="16"/>
        </w:numPr>
        <w:rPr>
          <w:rFonts w:ascii="Calibri" w:hAnsi="Calibri" w:cs="Calibri"/>
        </w:rPr>
      </w:pPr>
      <w:r w:rsidRPr="00AB4573">
        <w:rPr>
          <w:rFonts w:ascii="Calibri" w:hAnsi="Calibri" w:cs="Calibri"/>
          <w:b/>
          <w:bCs/>
        </w:rPr>
        <w:t>Gewinde und Anschlüsse</w:t>
      </w:r>
      <w:r w:rsidRPr="00AB4573">
        <w:rPr>
          <w:rFonts w:ascii="Calibri" w:hAnsi="Calibri" w:cs="Calibri"/>
        </w:rPr>
        <w:t>: Sie passen immer. Das liegt daran, dass die Anschlüsse für Duschköpfe genormt sind. Hier kann man also nichts falsch machen.</w:t>
      </w:r>
    </w:p>
    <w:p w14:paraId="72694AC6" w14:textId="53155E08" w:rsidR="00075295" w:rsidRPr="00AB4573" w:rsidRDefault="3E0AB9F3" w:rsidP="00FF0901">
      <w:pPr>
        <w:pStyle w:val="Listenabsatz"/>
        <w:numPr>
          <w:ilvl w:val="0"/>
          <w:numId w:val="16"/>
        </w:numPr>
        <w:rPr>
          <w:rFonts w:ascii="Calibri" w:hAnsi="Calibri" w:cs="Calibri"/>
        </w:rPr>
      </w:pPr>
      <w:r w:rsidRPr="00AB4573">
        <w:rPr>
          <w:rFonts w:ascii="Calibri" w:hAnsi="Calibri" w:cs="Calibri"/>
          <w:b/>
          <w:bCs/>
        </w:rPr>
        <w:lastRenderedPageBreak/>
        <w:t>Wasserdruck</w:t>
      </w:r>
      <w:r w:rsidRPr="00AB4573">
        <w:rPr>
          <w:rFonts w:ascii="Calibri" w:hAnsi="Calibri" w:cs="Calibri"/>
        </w:rPr>
        <w:t xml:space="preserve">: Je nachdem wie der tatsächliche Wasserdruck bei </w:t>
      </w:r>
      <w:r w:rsidR="00226F9A" w:rsidRPr="00AB4573">
        <w:rPr>
          <w:rFonts w:ascii="Calibri" w:hAnsi="Calibri" w:cs="Calibri"/>
        </w:rPr>
        <w:t>dir</w:t>
      </w:r>
      <w:r w:rsidRPr="00AB4573">
        <w:rPr>
          <w:rFonts w:ascii="Calibri" w:hAnsi="Calibri" w:cs="Calibri"/>
        </w:rPr>
        <w:t xml:space="preserve"> ist, spar</w:t>
      </w:r>
      <w:r w:rsidR="00226F9A" w:rsidRPr="00AB4573">
        <w:rPr>
          <w:rFonts w:ascii="Calibri" w:hAnsi="Calibri" w:cs="Calibri"/>
        </w:rPr>
        <w:t>st du</w:t>
      </w:r>
      <w:r w:rsidRPr="00AB4573">
        <w:rPr>
          <w:rFonts w:ascii="Calibri" w:hAnsi="Calibri" w:cs="Calibri"/>
        </w:rPr>
        <w:t xml:space="preserve"> etwas mehr oder weniger Wasser. Durchschnittlich liegt der Wasserdruck bei 3 bar, worauf sich auch die angegebenen Werte beziehen.</w:t>
      </w:r>
    </w:p>
    <w:p w14:paraId="0EAB5F9D" w14:textId="3A26FFBE" w:rsidR="002278DA" w:rsidRPr="00AB4573" w:rsidRDefault="496B2179" w:rsidP="002A0B84">
      <w:pPr>
        <w:pStyle w:val="Listenabsatz"/>
        <w:numPr>
          <w:ilvl w:val="0"/>
          <w:numId w:val="16"/>
        </w:numPr>
        <w:rPr>
          <w:rFonts w:ascii="Calibri" w:hAnsi="Calibri" w:cs="Calibri"/>
        </w:rPr>
      </w:pPr>
      <w:r w:rsidRPr="00AB4573">
        <w:rPr>
          <w:rFonts w:ascii="Calibri" w:hAnsi="Calibri" w:cs="Calibri"/>
        </w:rPr>
        <w:t>Achtung bei</w:t>
      </w:r>
      <w:r w:rsidRPr="00AB4573">
        <w:rPr>
          <w:rFonts w:ascii="Calibri" w:hAnsi="Calibri" w:cs="Calibri"/>
          <w:b/>
          <w:bCs/>
        </w:rPr>
        <w:t xml:space="preserve"> hydraulischem Durchlauferhitzer</w:t>
      </w:r>
      <w:r w:rsidRPr="00AB4573">
        <w:rPr>
          <w:rFonts w:ascii="Calibri" w:hAnsi="Calibri" w:cs="Calibri"/>
        </w:rPr>
        <w:t>! Hier kann es in der Kombination mit einem Sparduschkopf Probleme mit der Wassererwärmung geben. Denn hydraulische Durchlauferhitzer arbeiten mit dem Wasserdruck bzw. mit der Durchflussmenge. Sind Druck und/oder Durchfluss zu gering, schaltet sich der Durchlauferhitzer möglicherweise nicht ein, um das Wasser zu erwärmen.</w:t>
      </w:r>
      <w:r w:rsidR="00B47286" w:rsidRPr="00AB4573">
        <w:rPr>
          <w:rFonts w:ascii="Calibri" w:hAnsi="Calibri" w:cs="Calibri"/>
        </w:rPr>
        <w:t xml:space="preserve"> Schau in die Bedienungsanleitungen von Durchlauferhitzer</w:t>
      </w:r>
      <w:r w:rsidR="00A907FC" w:rsidRPr="00AB4573">
        <w:rPr>
          <w:rFonts w:ascii="Calibri" w:hAnsi="Calibri" w:cs="Calibri"/>
        </w:rPr>
        <w:t xml:space="preserve"> und Sparduschkopf (</w:t>
      </w:r>
      <w:r w:rsidR="006577CA" w:rsidRPr="00AB4573">
        <w:rPr>
          <w:rFonts w:ascii="Calibri" w:hAnsi="Calibri" w:cs="Calibri"/>
        </w:rPr>
        <w:t xml:space="preserve">lassen sich meist im Internet finden) </w:t>
      </w:r>
      <w:r w:rsidR="00A907FC" w:rsidRPr="00AB4573">
        <w:rPr>
          <w:rFonts w:ascii="Calibri" w:hAnsi="Calibri" w:cs="Calibri"/>
        </w:rPr>
        <w:t>oder</w:t>
      </w:r>
      <w:r w:rsidR="00B47286" w:rsidRPr="00AB4573">
        <w:rPr>
          <w:rFonts w:ascii="Calibri" w:hAnsi="Calibri" w:cs="Calibri"/>
        </w:rPr>
        <w:t xml:space="preserve"> </w:t>
      </w:r>
      <w:r w:rsidR="00A907FC" w:rsidRPr="00AB4573">
        <w:rPr>
          <w:rFonts w:ascii="Calibri" w:hAnsi="Calibri" w:cs="Calibri"/>
        </w:rPr>
        <w:t>l</w:t>
      </w:r>
      <w:r w:rsidRPr="00AB4573">
        <w:rPr>
          <w:rFonts w:ascii="Calibri" w:hAnsi="Calibri" w:cs="Calibri"/>
        </w:rPr>
        <w:t>ass dich im Fachhandel beraten, wenn bei dir noch ein hydraulischer Durchlauferhitzer für die Warmwasserbereitung läuft.</w:t>
      </w:r>
      <w:r w:rsidR="008710C8" w:rsidRPr="00AB4573">
        <w:rPr>
          <w:rFonts w:ascii="Calibri" w:hAnsi="Calibri" w:cs="Calibri"/>
        </w:rPr>
        <w:t xml:space="preserve"> </w:t>
      </w:r>
    </w:p>
    <w:p w14:paraId="0AFCE751" w14:textId="0E89FB91" w:rsidR="00B42098" w:rsidRPr="00AB4573" w:rsidRDefault="00075295" w:rsidP="002A0B84">
      <w:pPr>
        <w:pStyle w:val="Listenabsatz"/>
        <w:numPr>
          <w:ilvl w:val="0"/>
          <w:numId w:val="16"/>
        </w:numPr>
        <w:rPr>
          <w:rFonts w:ascii="Calibri" w:hAnsi="Calibri" w:cs="Calibri"/>
        </w:rPr>
      </w:pPr>
      <w:r w:rsidRPr="00AB4573">
        <w:rPr>
          <w:rFonts w:ascii="Calibri" w:hAnsi="Calibri" w:cs="Calibri"/>
        </w:rPr>
        <w:t xml:space="preserve">Besonders umweltfreundliche Duschbrausen sind mit dem </w:t>
      </w:r>
      <w:hyperlink r:id="rId14" w:history="1">
        <w:r w:rsidRPr="00AB4573">
          <w:rPr>
            <w:rStyle w:val="Hyperlink"/>
            <w:rFonts w:ascii="Calibri" w:hAnsi="Calibri" w:cs="Calibri"/>
            <w:b/>
            <w:bCs/>
          </w:rPr>
          <w:t>Blauen Engel</w:t>
        </w:r>
      </w:hyperlink>
      <w:r w:rsidRPr="00AB4573">
        <w:rPr>
          <w:rFonts w:ascii="Calibri" w:hAnsi="Calibri" w:cs="Calibri"/>
        </w:rPr>
        <w:t xml:space="preserve"> gekennzeichnet. Voraussetzung dafür ist, dass die maximale Durchflussmenge 8 Liter beträgt, wodurch sie Wasser und Energie sparen</w:t>
      </w:r>
      <w:r w:rsidR="005A2194" w:rsidRPr="00AB4573">
        <w:rPr>
          <w:rFonts w:ascii="Calibri" w:hAnsi="Calibri" w:cs="Calibri"/>
        </w:rPr>
        <w:t xml:space="preserve">. </w:t>
      </w:r>
      <w:r w:rsidR="00D23F2B" w:rsidRPr="00AB4573">
        <w:rPr>
          <w:rFonts w:ascii="Calibri" w:hAnsi="Calibri" w:cs="Calibri"/>
        </w:rPr>
        <w:t>Produkte mit dem Blauen Engel sind zudem langlebig und robust</w:t>
      </w:r>
      <w:r w:rsidR="00F00D7E" w:rsidRPr="00AB4573">
        <w:rPr>
          <w:rFonts w:ascii="Calibri" w:hAnsi="Calibri" w:cs="Calibri"/>
        </w:rPr>
        <w:t xml:space="preserve"> und damit besonders nachhaltig</w:t>
      </w:r>
      <w:r w:rsidR="00427EFF" w:rsidRPr="00AB4573">
        <w:rPr>
          <w:rFonts w:ascii="Calibri" w:hAnsi="Calibri" w:cs="Calibri"/>
        </w:rPr>
        <w:t>.</w:t>
      </w:r>
      <w:r w:rsidR="00D23F2B" w:rsidRPr="00AB4573" w:rsidDel="3E0AB9F3">
        <w:rPr>
          <w:rFonts w:ascii="Calibri" w:hAnsi="Calibri" w:cs="Calibri"/>
        </w:rPr>
        <w:t xml:space="preserve"> </w:t>
      </w:r>
    </w:p>
    <w:p w14:paraId="7794071D" w14:textId="77777777" w:rsidR="00427EFF" w:rsidRPr="00AB4573" w:rsidRDefault="00427EFF" w:rsidP="00427EFF">
      <w:pPr>
        <w:rPr>
          <w:rFonts w:ascii="Calibri" w:hAnsi="Calibri" w:cs="Calibri"/>
        </w:rPr>
      </w:pPr>
    </w:p>
    <w:p w14:paraId="7C81C3E4" w14:textId="5E84AD09" w:rsidR="00B42098" w:rsidRPr="00AB4573" w:rsidRDefault="496B2179" w:rsidP="00E9774A">
      <w:pPr>
        <w:pStyle w:val="berschrift2"/>
        <w:rPr>
          <w:rFonts w:ascii="Calibri" w:hAnsi="Calibri" w:cs="Calibri"/>
        </w:rPr>
      </w:pPr>
      <w:r w:rsidRPr="00AB4573">
        <w:rPr>
          <w:rFonts w:ascii="Calibri" w:hAnsi="Calibri" w:cs="Calibri"/>
        </w:rPr>
        <w:t>Montage? Ganz einfach!</w:t>
      </w:r>
    </w:p>
    <w:p w14:paraId="31DA9F30" w14:textId="22EF176D" w:rsidR="00C56DD2" w:rsidRPr="00AB4573" w:rsidRDefault="496B2179" w:rsidP="00E9774A">
      <w:pPr>
        <w:rPr>
          <w:rFonts w:ascii="Calibri" w:hAnsi="Calibri" w:cs="Calibri"/>
        </w:rPr>
      </w:pPr>
      <w:r w:rsidRPr="00AB4573">
        <w:rPr>
          <w:rFonts w:ascii="Calibri" w:hAnsi="Calibri" w:cs="Calibri"/>
        </w:rPr>
        <w:t>Deinen neuen Sparduschkopf kannst du ganz einfach selbst anbringen, egal ob du zur Miete oder im Eigentum wohnst:</w:t>
      </w:r>
    </w:p>
    <w:p w14:paraId="3DDEE29C" w14:textId="7EB3E18C" w:rsidR="00E9774A" w:rsidRPr="00AB4573" w:rsidRDefault="496B2179" w:rsidP="00E9774A">
      <w:pPr>
        <w:rPr>
          <w:rFonts w:ascii="Calibri" w:hAnsi="Calibri" w:cs="Calibri"/>
        </w:rPr>
      </w:pPr>
      <w:r w:rsidRPr="00AB4573">
        <w:rPr>
          <w:rFonts w:ascii="Calibri" w:hAnsi="Calibri" w:cs="Calibri"/>
        </w:rPr>
        <w:t>Einfach die alte Brause abschrauben und die neue anschrauben. Achte dabei auf mögliche Dichtungsringe, die wieder mit eingesetzt werden müssen. Meistens brauchst du noch nicht einmal Werkzeug dazu. Falls sich der alte Duschkopf schwer abschrauben lässt, verwende eine Roh</w:t>
      </w:r>
      <w:r w:rsidR="009C1463" w:rsidRPr="00AB4573">
        <w:rPr>
          <w:rFonts w:ascii="Calibri" w:hAnsi="Calibri" w:cs="Calibri"/>
        </w:rPr>
        <w:t>r</w:t>
      </w:r>
      <w:r w:rsidRPr="00AB4573">
        <w:rPr>
          <w:rFonts w:ascii="Calibri" w:hAnsi="Calibri" w:cs="Calibri"/>
        </w:rPr>
        <w:t xml:space="preserve">zange. Wenn du eine Rohrzange verwendest, </w:t>
      </w:r>
      <w:proofErr w:type="gramStart"/>
      <w:r w:rsidRPr="00AB4573">
        <w:rPr>
          <w:rFonts w:ascii="Calibri" w:hAnsi="Calibri" w:cs="Calibri"/>
        </w:rPr>
        <w:t>schütze</w:t>
      </w:r>
      <w:proofErr w:type="gramEnd"/>
      <w:r w:rsidRPr="00AB4573">
        <w:rPr>
          <w:rFonts w:ascii="Calibri" w:hAnsi="Calibri" w:cs="Calibri"/>
        </w:rPr>
        <w:t xml:space="preserve"> die Armaturen mit einem umwickelten Tuch vor Kratzern. </w:t>
      </w:r>
    </w:p>
    <w:p w14:paraId="4136781A" w14:textId="09915E69" w:rsidR="00F23F3D" w:rsidRPr="00AB4573" w:rsidRDefault="00F23F3D" w:rsidP="00E9774A">
      <w:pPr>
        <w:rPr>
          <w:rFonts w:ascii="Calibri" w:hAnsi="Calibri" w:cs="Calibri"/>
        </w:rPr>
      </w:pPr>
      <w:r w:rsidRPr="00AB4573">
        <w:rPr>
          <w:rFonts w:ascii="Calibri" w:hAnsi="Calibri" w:cs="Calibri"/>
        </w:rPr>
        <w:t xml:space="preserve">Extra-Tipp für Mieter*innen: Bewahre den alten Duschkopf auf, dann kannst du ihn bei einem Auszug wieder wechseln </w:t>
      </w:r>
      <w:r w:rsidR="0031653B" w:rsidRPr="00AB4573">
        <w:rPr>
          <w:rFonts w:ascii="Calibri" w:hAnsi="Calibri" w:cs="Calibri"/>
        </w:rPr>
        <w:t xml:space="preserve">– </w:t>
      </w:r>
      <w:r w:rsidRPr="00AB4573">
        <w:rPr>
          <w:rFonts w:ascii="Calibri" w:hAnsi="Calibri" w:cs="Calibri"/>
        </w:rPr>
        <w:t xml:space="preserve">und deinen Sparduschkopf in die neue Wohnung mitnehmen. </w:t>
      </w:r>
    </w:p>
    <w:p w14:paraId="2C4CE659" w14:textId="77777777" w:rsidR="00406350" w:rsidRPr="00AB4573" w:rsidRDefault="00406350" w:rsidP="002D55D1">
      <w:pPr>
        <w:rPr>
          <w:rFonts w:ascii="Calibri" w:hAnsi="Calibri" w:cs="Calibri"/>
          <w:highlight w:val="yellow"/>
        </w:rPr>
      </w:pPr>
    </w:p>
    <w:p w14:paraId="70A9057D" w14:textId="0FD9E11A" w:rsidR="00DC510D" w:rsidRPr="00AB4573" w:rsidRDefault="3E0AB9F3" w:rsidP="0091072F">
      <w:pPr>
        <w:pStyle w:val="berschrift2"/>
        <w:rPr>
          <w:rFonts w:ascii="Calibri" w:hAnsi="Calibri" w:cs="Calibri"/>
        </w:rPr>
      </w:pPr>
      <w:r w:rsidRPr="00AB4573">
        <w:rPr>
          <w:rFonts w:ascii="Calibri" w:hAnsi="Calibri" w:cs="Calibri"/>
        </w:rPr>
        <w:t>Teste die Durchflussmenge deiner Duschbrause!</w:t>
      </w:r>
    </w:p>
    <w:p w14:paraId="0F8D2A33" w14:textId="38BEB39C" w:rsidR="00307EC7" w:rsidRPr="00AB4573" w:rsidRDefault="496B2179" w:rsidP="00C021CD">
      <w:pPr>
        <w:rPr>
          <w:rFonts w:ascii="Calibri" w:hAnsi="Calibri" w:cs="Calibri"/>
        </w:rPr>
      </w:pPr>
      <w:r w:rsidRPr="00AB4573">
        <w:rPr>
          <w:rFonts w:ascii="Calibri" w:hAnsi="Calibri" w:cs="Calibri"/>
        </w:rPr>
        <w:t>Wie viel Wasser verbraucht dein aktueller Duschkopf? Und wieviel könntest du mit einem Sparduschkopf sparen? So findest du es heraus:</w:t>
      </w:r>
    </w:p>
    <w:p w14:paraId="1D7A84C8" w14:textId="017E70EF" w:rsidR="008038C4" w:rsidRPr="00AB4573" w:rsidRDefault="496B2179" w:rsidP="008038C4">
      <w:pPr>
        <w:rPr>
          <w:rFonts w:ascii="Calibri" w:hAnsi="Calibri" w:cs="Calibri"/>
        </w:rPr>
      </w:pPr>
      <w:r w:rsidRPr="00AB4573">
        <w:rPr>
          <w:rFonts w:ascii="Calibri" w:hAnsi="Calibri" w:cs="Calibri"/>
        </w:rPr>
        <w:t>Als erstes ermittelst du, wieviel Wasser durch deine Dusche fließt:</w:t>
      </w:r>
    </w:p>
    <w:p w14:paraId="33ECC3E8" w14:textId="0C5A30C1" w:rsidR="008A7FAC" w:rsidRPr="00AB4573" w:rsidRDefault="00CA5953" w:rsidP="008A7FAC">
      <w:pPr>
        <w:pStyle w:val="Listenabsatz"/>
        <w:numPr>
          <w:ilvl w:val="0"/>
          <w:numId w:val="17"/>
        </w:numPr>
        <w:rPr>
          <w:rFonts w:ascii="Calibri" w:hAnsi="Calibri" w:cs="Calibri"/>
        </w:rPr>
      </w:pPr>
      <w:r w:rsidRPr="00AB4573">
        <w:rPr>
          <w:rFonts w:ascii="Calibri" w:hAnsi="Calibri" w:cs="Calibri"/>
        </w:rPr>
        <w:t>Lass 30 Sekunden lang Wasser in einen Eimer laufen.</w:t>
      </w:r>
    </w:p>
    <w:p w14:paraId="56699F75" w14:textId="4BF0F7C4" w:rsidR="008A7FAC" w:rsidRPr="00AB4573" w:rsidRDefault="00CA5953" w:rsidP="008A7FAC">
      <w:pPr>
        <w:pStyle w:val="Listenabsatz"/>
        <w:numPr>
          <w:ilvl w:val="0"/>
          <w:numId w:val="17"/>
        </w:numPr>
        <w:rPr>
          <w:rFonts w:ascii="Calibri" w:hAnsi="Calibri" w:cs="Calibri"/>
        </w:rPr>
      </w:pPr>
      <w:r w:rsidRPr="00AB4573">
        <w:rPr>
          <w:rFonts w:ascii="Calibri" w:hAnsi="Calibri" w:cs="Calibri"/>
        </w:rPr>
        <w:t xml:space="preserve">Verdopple die </w:t>
      </w:r>
      <w:r w:rsidR="00853FDB" w:rsidRPr="00AB4573">
        <w:rPr>
          <w:rFonts w:ascii="Calibri" w:hAnsi="Calibri" w:cs="Calibri"/>
        </w:rPr>
        <w:t>Menge und du hast die Durchflussmenge pro Minute.</w:t>
      </w:r>
    </w:p>
    <w:p w14:paraId="5314820E" w14:textId="2519D677" w:rsidR="00923872" w:rsidRPr="00AB4573" w:rsidRDefault="001D6F68" w:rsidP="00923872">
      <w:pPr>
        <w:rPr>
          <w:rFonts w:ascii="Calibri" w:hAnsi="Calibri" w:cs="Calibri"/>
        </w:rPr>
      </w:pPr>
      <w:r w:rsidRPr="00AB4573">
        <w:rPr>
          <w:rFonts w:ascii="Calibri" w:hAnsi="Calibri" w:cs="Calibri"/>
        </w:rPr>
        <w:t>Damit</w:t>
      </w:r>
      <w:r w:rsidR="00923872" w:rsidRPr="00AB4573">
        <w:rPr>
          <w:rFonts w:ascii="Calibri" w:hAnsi="Calibri" w:cs="Calibri"/>
        </w:rPr>
        <w:t xml:space="preserve"> erhältst du die Durchflussmenge</w:t>
      </w:r>
      <w:r w:rsidRPr="00AB4573">
        <w:rPr>
          <w:rFonts w:ascii="Calibri" w:hAnsi="Calibri" w:cs="Calibri"/>
        </w:rPr>
        <w:t xml:space="preserve"> deiner Dusche</w:t>
      </w:r>
      <w:r w:rsidR="00923872" w:rsidRPr="00AB4573">
        <w:rPr>
          <w:rFonts w:ascii="Calibri" w:hAnsi="Calibri" w:cs="Calibri"/>
        </w:rPr>
        <w:t xml:space="preserve"> in Litern pro Minute – und kannst vergleichen:</w:t>
      </w:r>
    </w:p>
    <w:p w14:paraId="09784F87" w14:textId="290B78DE" w:rsidR="496B2179" w:rsidRPr="00AB4573" w:rsidRDefault="496B2179" w:rsidP="496B2179">
      <w:pPr>
        <w:rPr>
          <w:rFonts w:ascii="Calibri" w:hAnsi="Calibri" w:cs="Calibri"/>
        </w:rPr>
      </w:pPr>
      <w:r w:rsidRPr="00AB4573">
        <w:rPr>
          <w:rFonts w:ascii="Calibri" w:hAnsi="Calibri" w:cs="Calibri"/>
        </w:rPr>
        <w:t>Bei effizienten Sparduschköpfen sind es 6 Liter. Herkömmliche Duschköpfe haben eine Durchflussmenge von 12–15 Litern. Du kannst also mit einem Sparduschkopf bei jedem einzelnen Duschgang, der fünf Minuten dauert, bis zu 50 Liter Wasser sparen.</w:t>
      </w:r>
    </w:p>
    <w:p w14:paraId="414F1CD3" w14:textId="1188E49D" w:rsidR="002D55D1" w:rsidRPr="00AB4573" w:rsidRDefault="00BE1327" w:rsidP="00406350">
      <w:pPr>
        <w:pStyle w:val="berschrift2"/>
        <w:rPr>
          <w:rFonts w:ascii="Calibri" w:hAnsi="Calibri" w:cs="Calibri"/>
        </w:rPr>
      </w:pPr>
      <w:r w:rsidRPr="00AB4573">
        <w:rPr>
          <w:rFonts w:ascii="Calibri" w:hAnsi="Calibri" w:cs="Calibri"/>
        </w:rPr>
        <w:t xml:space="preserve">Was du sonst noch </w:t>
      </w:r>
      <w:r w:rsidR="00406350" w:rsidRPr="00AB4573">
        <w:rPr>
          <w:rFonts w:ascii="Calibri" w:hAnsi="Calibri" w:cs="Calibri"/>
        </w:rPr>
        <w:t xml:space="preserve">tun </w:t>
      </w:r>
      <w:r w:rsidRPr="00AB4573">
        <w:rPr>
          <w:rFonts w:ascii="Calibri" w:hAnsi="Calibri" w:cs="Calibri"/>
        </w:rPr>
        <w:t>kannst</w:t>
      </w:r>
      <w:r w:rsidR="00BE34BF" w:rsidRPr="00AB4573">
        <w:rPr>
          <w:rFonts w:ascii="Calibri" w:hAnsi="Calibri" w:cs="Calibri"/>
        </w:rPr>
        <w:t xml:space="preserve">, um </w:t>
      </w:r>
      <w:r w:rsidR="00243A47" w:rsidRPr="00AB4573">
        <w:rPr>
          <w:rFonts w:ascii="Calibri" w:hAnsi="Calibri" w:cs="Calibri"/>
        </w:rPr>
        <w:t>bewusst mit</w:t>
      </w:r>
      <w:r w:rsidR="00BE34BF" w:rsidRPr="00AB4573">
        <w:rPr>
          <w:rFonts w:ascii="Calibri" w:hAnsi="Calibri" w:cs="Calibri"/>
        </w:rPr>
        <w:t xml:space="preserve"> Warmwasser </w:t>
      </w:r>
      <w:r w:rsidR="00243A47" w:rsidRPr="00AB4573">
        <w:rPr>
          <w:rFonts w:ascii="Calibri" w:hAnsi="Calibri" w:cs="Calibri"/>
        </w:rPr>
        <w:t>um</w:t>
      </w:r>
      <w:r w:rsidR="00BE34BF" w:rsidRPr="00AB4573">
        <w:rPr>
          <w:rFonts w:ascii="Calibri" w:hAnsi="Calibri" w:cs="Calibri"/>
        </w:rPr>
        <w:t>zu</w:t>
      </w:r>
      <w:r w:rsidR="00243A47" w:rsidRPr="00AB4573">
        <w:rPr>
          <w:rFonts w:ascii="Calibri" w:hAnsi="Calibri" w:cs="Calibri"/>
        </w:rPr>
        <w:t>gehen</w:t>
      </w:r>
      <w:r w:rsidR="00BE34BF" w:rsidRPr="00AB4573">
        <w:rPr>
          <w:rFonts w:ascii="Calibri" w:hAnsi="Calibri" w:cs="Calibri"/>
        </w:rPr>
        <w:t>:</w:t>
      </w:r>
    </w:p>
    <w:p w14:paraId="59146A5D" w14:textId="26DF1710" w:rsidR="00441D43" w:rsidRPr="00AB4573" w:rsidRDefault="496B2179" w:rsidP="00441D43">
      <w:pPr>
        <w:pStyle w:val="Listenabsatz"/>
        <w:numPr>
          <w:ilvl w:val="0"/>
          <w:numId w:val="15"/>
        </w:numPr>
        <w:rPr>
          <w:rFonts w:ascii="Calibri" w:hAnsi="Calibri" w:cs="Calibri"/>
        </w:rPr>
      </w:pPr>
      <w:r w:rsidRPr="00AB4573">
        <w:rPr>
          <w:rFonts w:ascii="Calibri" w:hAnsi="Calibri" w:cs="Calibri"/>
        </w:rPr>
        <w:t xml:space="preserve">Beim Einseifen oder Rasieren unter der Dusche zwischendurch das Wasser abstellen. </w:t>
      </w:r>
    </w:p>
    <w:p w14:paraId="1311A58B" w14:textId="10F01459" w:rsidR="002D55D1" w:rsidRPr="00AB4573" w:rsidRDefault="496B2179" w:rsidP="002D55D1">
      <w:pPr>
        <w:pStyle w:val="Listenabsatz"/>
        <w:numPr>
          <w:ilvl w:val="0"/>
          <w:numId w:val="15"/>
        </w:numPr>
        <w:rPr>
          <w:rFonts w:ascii="Calibri" w:hAnsi="Calibri" w:cs="Calibri"/>
        </w:rPr>
      </w:pPr>
      <w:r w:rsidRPr="00AB4573">
        <w:rPr>
          <w:rFonts w:ascii="Calibri" w:hAnsi="Calibri" w:cs="Calibri"/>
        </w:rPr>
        <w:lastRenderedPageBreak/>
        <w:t xml:space="preserve">Kürzer duschen: Duschen verbraucht in der Regel weniger Wasser als baden. Wenn du deine Dusche (mit herkömmlichem Duschkopf und 15 Litern Wasserdurchfluss pro Minute) 10 Minuten laufen lässt, hast du fast mehr Wasser als bei einem klassischen Vollbad verbraucht. </w:t>
      </w:r>
    </w:p>
    <w:p w14:paraId="31FBF050" w14:textId="16BCD203" w:rsidR="00E56145" w:rsidRPr="00AB4573" w:rsidRDefault="496B2179" w:rsidP="00E56145">
      <w:pPr>
        <w:pStyle w:val="Listenabsatz"/>
        <w:numPr>
          <w:ilvl w:val="0"/>
          <w:numId w:val="15"/>
        </w:numPr>
        <w:rPr>
          <w:rFonts w:ascii="Calibri" w:hAnsi="Calibri" w:cs="Calibri"/>
        </w:rPr>
      </w:pPr>
      <w:r w:rsidRPr="00AB4573">
        <w:rPr>
          <w:rFonts w:ascii="Calibri" w:hAnsi="Calibri" w:cs="Calibri"/>
        </w:rPr>
        <w:t xml:space="preserve">Schaue auf die Website des Umweltbundesamtes – dort findest du noch weitere Tipps zum Sparen von Wasser und Energie zur Warmwasseraufbereitung. </w:t>
      </w:r>
    </w:p>
    <w:p w14:paraId="413B17F9" w14:textId="5A8EE4C9" w:rsidR="000C1311" w:rsidRPr="00AB4573" w:rsidRDefault="496B2179" w:rsidP="002D55D1">
      <w:pPr>
        <w:pStyle w:val="Listenabsatz"/>
        <w:numPr>
          <w:ilvl w:val="0"/>
          <w:numId w:val="15"/>
        </w:numPr>
        <w:rPr>
          <w:rFonts w:ascii="Calibri" w:hAnsi="Calibri" w:cs="Calibri"/>
        </w:rPr>
      </w:pPr>
      <w:r w:rsidRPr="00AB4573">
        <w:rPr>
          <w:rFonts w:ascii="Calibri" w:hAnsi="Calibri" w:cs="Calibri"/>
        </w:rPr>
        <w:t xml:space="preserve">Vergleiche deinen Warmwasserverbrauch: Mit dem </w:t>
      </w:r>
      <w:hyperlink r:id="rId15" w:history="1">
        <w:r w:rsidRPr="00AB4573">
          <w:rPr>
            <w:rStyle w:val="Hyperlink"/>
            <w:rFonts w:ascii="Calibri" w:hAnsi="Calibri" w:cs="Calibri"/>
          </w:rPr>
          <w:t>Warmwassercheck</w:t>
        </w:r>
      </w:hyperlink>
      <w:r w:rsidRPr="00AB4573">
        <w:rPr>
          <w:rFonts w:ascii="Calibri" w:hAnsi="Calibri" w:cs="Calibri"/>
        </w:rPr>
        <w:t xml:space="preserve"> oder dem </w:t>
      </w:r>
      <w:hyperlink r:id="rId16" w:history="1">
        <w:r w:rsidRPr="00AB4573">
          <w:rPr>
            <w:rStyle w:val="Hyperlink"/>
            <w:rFonts w:ascii="Calibri" w:hAnsi="Calibri" w:cs="Calibri"/>
          </w:rPr>
          <w:t>Warmwasserspiegel</w:t>
        </w:r>
      </w:hyperlink>
      <w:r w:rsidRPr="00AB4573">
        <w:rPr>
          <w:rFonts w:ascii="Calibri" w:hAnsi="Calibri" w:cs="Calibri"/>
        </w:rPr>
        <w:t xml:space="preserve"> findest du heraus, wo du stehst!</w:t>
      </w:r>
    </w:p>
    <w:p w14:paraId="4E9B53F0" w14:textId="7A0EF82E" w:rsidR="496B2179" w:rsidRPr="00AB4573" w:rsidRDefault="496B2179" w:rsidP="496B2179">
      <w:pPr>
        <w:pStyle w:val="Listenabsatz"/>
        <w:numPr>
          <w:ilvl w:val="0"/>
          <w:numId w:val="15"/>
        </w:numPr>
        <w:rPr>
          <w:rFonts w:ascii="Calibri" w:hAnsi="Calibri" w:cs="Calibri"/>
        </w:rPr>
      </w:pPr>
      <w:r w:rsidRPr="00AB4573">
        <w:rPr>
          <w:rFonts w:ascii="Calibri" w:hAnsi="Calibri" w:cs="Calibri"/>
        </w:rPr>
        <w:t>Motiviere deine Freunde und Verwandten, sich auch Sp</w:t>
      </w:r>
      <w:r w:rsidR="006059A9" w:rsidRPr="00AB4573">
        <w:rPr>
          <w:rFonts w:ascii="Calibri" w:hAnsi="Calibri" w:cs="Calibri"/>
        </w:rPr>
        <w:t>ar</w:t>
      </w:r>
      <w:r w:rsidRPr="00AB4573">
        <w:rPr>
          <w:rFonts w:ascii="Calibri" w:hAnsi="Calibri" w:cs="Calibri"/>
        </w:rPr>
        <w:t>duschköpfe zuzulegen!</w:t>
      </w:r>
    </w:p>
    <w:p w14:paraId="05674B32" w14:textId="7DA0DB3C" w:rsidR="006C1815" w:rsidRPr="00AB4573" w:rsidRDefault="006C1815">
      <w:pPr>
        <w:rPr>
          <w:rFonts w:ascii="Calibri" w:hAnsi="Calibri" w:cs="Calibri"/>
        </w:rPr>
      </w:pPr>
    </w:p>
    <w:sectPr w:rsidR="006C1815" w:rsidRPr="00AB4573">
      <w:headerReference w:type="default" r:id="rId17"/>
      <w:footerReference w:type="default" r:id="rId18"/>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577870" w16cex:dateUtc="2024-11-28T11:12:00Z"/>
  <w16cex:commentExtensible w16cex:durableId="0329CF20" w16cex:dateUtc="2024-11-28T11:07:00Z"/>
  <w16cex:commentExtensible w16cex:durableId="722EAA21" w16cex:dateUtc="2024-11-28T11:26:00Z"/>
  <w16cex:commentExtensible w16cex:durableId="517CEE68" w16cex:dateUtc="2024-12-04T05:31:00Z"/>
  <w16cex:commentExtensible w16cex:durableId="5ACD0118" w16cex:dateUtc="2024-12-04T06:37:00Z"/>
  <w16cex:commentExtensible w16cex:durableId="1A41FFD0" w16cex:dateUtc="2024-12-06T06:43:00Z"/>
  <w16cex:commentExtensible w16cex:durableId="7081471A" w16cex:dateUtc="2024-12-09T08:31:00Z"/>
  <w16cex:commentExtensible w16cex:durableId="7802DCD2" w16cex:dateUtc="2024-12-09T15:16:00Z"/>
  <w16cex:commentExtensible w16cex:durableId="2FBD4478" w16cex:dateUtc="2024-11-27T08:42:00Z"/>
  <w16cex:commentExtensible w16cex:durableId="1276CBFC" w16cex:dateUtc="2025-01-07T15:32:00Z"/>
  <w16cex:commentExtensible w16cex:durableId="4873FEC8" w16cex:dateUtc="2025-01-22T08:00:00Z"/>
  <w16cex:commentExtensible w16cex:durableId="6D56C361" w16cex:dateUtc="2024-11-28T12:31:00Z"/>
  <w16cex:commentExtensible w16cex:durableId="09650AE9" w16cex:dateUtc="2024-11-28T10:31:00Z"/>
  <w16cex:commentExtensible w16cex:durableId="4CC6264E" w16cex:dateUtc="2024-11-28T10: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95133" w14:textId="77777777" w:rsidR="00F81B9C" w:rsidRDefault="00F81B9C">
      <w:pPr>
        <w:spacing w:after="0" w:line="240" w:lineRule="auto"/>
      </w:pPr>
      <w:r>
        <w:separator/>
      </w:r>
    </w:p>
  </w:endnote>
  <w:endnote w:type="continuationSeparator" w:id="0">
    <w:p w14:paraId="7ED66D65" w14:textId="77777777" w:rsidR="00F81B9C" w:rsidRDefault="00F81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496B2179" w14:paraId="2A1244E3" w14:textId="77777777" w:rsidTr="006059A9">
      <w:trPr>
        <w:trHeight w:val="300"/>
      </w:trPr>
      <w:tc>
        <w:tcPr>
          <w:tcW w:w="3020" w:type="dxa"/>
        </w:tcPr>
        <w:p w14:paraId="436FE809" w14:textId="37723DBC" w:rsidR="496B2179" w:rsidRDefault="496B2179" w:rsidP="00EC4160">
          <w:pPr>
            <w:pStyle w:val="Kopfzeile"/>
            <w:ind w:left="-115"/>
          </w:pPr>
        </w:p>
      </w:tc>
      <w:tc>
        <w:tcPr>
          <w:tcW w:w="3020" w:type="dxa"/>
        </w:tcPr>
        <w:p w14:paraId="0D7834EB" w14:textId="05A22E90" w:rsidR="496B2179" w:rsidRDefault="496B2179" w:rsidP="00EC4160">
          <w:pPr>
            <w:pStyle w:val="Kopfzeile"/>
            <w:jc w:val="center"/>
          </w:pPr>
        </w:p>
      </w:tc>
      <w:tc>
        <w:tcPr>
          <w:tcW w:w="3020" w:type="dxa"/>
        </w:tcPr>
        <w:p w14:paraId="3A419EE2" w14:textId="4ABB3C7F" w:rsidR="496B2179" w:rsidRDefault="496B2179" w:rsidP="00EC4160">
          <w:pPr>
            <w:pStyle w:val="Kopfzeile"/>
            <w:ind w:right="-115"/>
            <w:jc w:val="right"/>
          </w:pPr>
        </w:p>
      </w:tc>
    </w:tr>
  </w:tbl>
  <w:p w14:paraId="2D225C38" w14:textId="69AEED7E" w:rsidR="496B2179" w:rsidRDefault="496B2179" w:rsidP="00A727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11273" w14:textId="77777777" w:rsidR="00F81B9C" w:rsidRDefault="00F81B9C">
      <w:pPr>
        <w:spacing w:after="0" w:line="240" w:lineRule="auto"/>
      </w:pPr>
      <w:r>
        <w:separator/>
      </w:r>
    </w:p>
  </w:footnote>
  <w:footnote w:type="continuationSeparator" w:id="0">
    <w:p w14:paraId="705EC9AF" w14:textId="77777777" w:rsidR="00F81B9C" w:rsidRDefault="00F81B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496B2179" w14:paraId="5AD1D28B" w14:textId="77777777" w:rsidTr="006059A9">
      <w:trPr>
        <w:trHeight w:val="300"/>
      </w:trPr>
      <w:tc>
        <w:tcPr>
          <w:tcW w:w="3020" w:type="dxa"/>
        </w:tcPr>
        <w:p w14:paraId="0CADD6E3" w14:textId="322A10C9" w:rsidR="496B2179" w:rsidRDefault="496B2179" w:rsidP="00EC4160">
          <w:pPr>
            <w:pStyle w:val="Kopfzeile"/>
            <w:ind w:left="-115"/>
          </w:pPr>
        </w:p>
      </w:tc>
      <w:tc>
        <w:tcPr>
          <w:tcW w:w="3020" w:type="dxa"/>
        </w:tcPr>
        <w:p w14:paraId="65300657" w14:textId="6C989AEA" w:rsidR="496B2179" w:rsidRDefault="496B2179" w:rsidP="00EC4160">
          <w:pPr>
            <w:pStyle w:val="Kopfzeile"/>
            <w:jc w:val="center"/>
          </w:pPr>
        </w:p>
      </w:tc>
      <w:tc>
        <w:tcPr>
          <w:tcW w:w="3020" w:type="dxa"/>
        </w:tcPr>
        <w:p w14:paraId="0A1927DC" w14:textId="71B45BE1" w:rsidR="496B2179" w:rsidRDefault="496B2179" w:rsidP="00EC4160">
          <w:pPr>
            <w:pStyle w:val="Kopfzeile"/>
            <w:ind w:right="-115"/>
            <w:jc w:val="right"/>
          </w:pPr>
        </w:p>
      </w:tc>
    </w:tr>
  </w:tbl>
  <w:p w14:paraId="51825D55" w14:textId="36932FDB" w:rsidR="496B2179" w:rsidRDefault="496B2179" w:rsidP="00A727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F441E"/>
    <w:multiLevelType w:val="hybridMultilevel"/>
    <w:tmpl w:val="E9B2F7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93C688A"/>
    <w:multiLevelType w:val="multilevel"/>
    <w:tmpl w:val="8778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01672"/>
    <w:multiLevelType w:val="multilevel"/>
    <w:tmpl w:val="A9AE2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7428C5"/>
    <w:multiLevelType w:val="hybridMultilevel"/>
    <w:tmpl w:val="7CD8E6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FF01E6"/>
    <w:multiLevelType w:val="hybridMultilevel"/>
    <w:tmpl w:val="E99E0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2840148"/>
    <w:multiLevelType w:val="multilevel"/>
    <w:tmpl w:val="B2E69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934825"/>
    <w:multiLevelType w:val="hybridMultilevel"/>
    <w:tmpl w:val="CC5683EE"/>
    <w:lvl w:ilvl="0" w:tplc="8836F7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36249E"/>
    <w:multiLevelType w:val="multilevel"/>
    <w:tmpl w:val="F0822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9156A4"/>
    <w:multiLevelType w:val="multilevel"/>
    <w:tmpl w:val="39969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9C12FE"/>
    <w:multiLevelType w:val="multilevel"/>
    <w:tmpl w:val="BC98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4D16A5"/>
    <w:multiLevelType w:val="hybridMultilevel"/>
    <w:tmpl w:val="CDFCC9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7A360F4"/>
    <w:multiLevelType w:val="hybridMultilevel"/>
    <w:tmpl w:val="09FA06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27D18C0"/>
    <w:multiLevelType w:val="hybridMultilevel"/>
    <w:tmpl w:val="5EC0562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62DE326C"/>
    <w:multiLevelType w:val="hybridMultilevel"/>
    <w:tmpl w:val="28080E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080EB0"/>
    <w:multiLevelType w:val="hybridMultilevel"/>
    <w:tmpl w:val="436E35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D4653CB"/>
    <w:multiLevelType w:val="multilevel"/>
    <w:tmpl w:val="A32EC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FC3D86"/>
    <w:multiLevelType w:val="hybridMultilevel"/>
    <w:tmpl w:val="EF0080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5C84A6B"/>
    <w:multiLevelType w:val="multilevel"/>
    <w:tmpl w:val="70D2C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752C33"/>
    <w:multiLevelType w:val="hybridMultilevel"/>
    <w:tmpl w:val="B2BEC232"/>
    <w:lvl w:ilvl="0" w:tplc="1A6AA476">
      <w:numFmt w:val="bullet"/>
      <w:lvlText w:val="-"/>
      <w:lvlJc w:val="left"/>
      <w:pPr>
        <w:ind w:left="360" w:hanging="360"/>
      </w:pPr>
      <w:rPr>
        <w:rFonts w:ascii="Aptos" w:eastAsiaTheme="minorHAnsi" w:hAnsi="Aptos"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6"/>
  </w:num>
  <w:num w:numId="2">
    <w:abstractNumId w:val="11"/>
  </w:num>
  <w:num w:numId="3">
    <w:abstractNumId w:val="4"/>
  </w:num>
  <w:num w:numId="4">
    <w:abstractNumId w:val="13"/>
  </w:num>
  <w:num w:numId="5">
    <w:abstractNumId w:val="5"/>
  </w:num>
  <w:num w:numId="6">
    <w:abstractNumId w:val="15"/>
  </w:num>
  <w:num w:numId="7">
    <w:abstractNumId w:val="8"/>
  </w:num>
  <w:num w:numId="8">
    <w:abstractNumId w:val="9"/>
  </w:num>
  <w:num w:numId="9">
    <w:abstractNumId w:val="10"/>
  </w:num>
  <w:num w:numId="10">
    <w:abstractNumId w:val="3"/>
  </w:num>
  <w:num w:numId="11">
    <w:abstractNumId w:val="7"/>
  </w:num>
  <w:num w:numId="12">
    <w:abstractNumId w:val="1"/>
  </w:num>
  <w:num w:numId="13">
    <w:abstractNumId w:val="17"/>
  </w:num>
  <w:num w:numId="14">
    <w:abstractNumId w:val="2"/>
  </w:num>
  <w:num w:numId="15">
    <w:abstractNumId w:val="16"/>
  </w:num>
  <w:num w:numId="16">
    <w:abstractNumId w:val="18"/>
  </w:num>
  <w:num w:numId="17">
    <w:abstractNumId w:val="14"/>
  </w:num>
  <w:num w:numId="18">
    <w:abstractNumId w:val="1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8DF"/>
    <w:rsid w:val="00003881"/>
    <w:rsid w:val="000076F7"/>
    <w:rsid w:val="00013272"/>
    <w:rsid w:val="00014986"/>
    <w:rsid w:val="0001705F"/>
    <w:rsid w:val="00017086"/>
    <w:rsid w:val="00020425"/>
    <w:rsid w:val="0002686B"/>
    <w:rsid w:val="000276F9"/>
    <w:rsid w:val="000334F7"/>
    <w:rsid w:val="00033EEB"/>
    <w:rsid w:val="00034393"/>
    <w:rsid w:val="00043497"/>
    <w:rsid w:val="000459B2"/>
    <w:rsid w:val="00047A17"/>
    <w:rsid w:val="0005006B"/>
    <w:rsid w:val="00051791"/>
    <w:rsid w:val="000528D7"/>
    <w:rsid w:val="000535F5"/>
    <w:rsid w:val="00055CF4"/>
    <w:rsid w:val="000627A4"/>
    <w:rsid w:val="00063958"/>
    <w:rsid w:val="00070B60"/>
    <w:rsid w:val="00070ECB"/>
    <w:rsid w:val="00075295"/>
    <w:rsid w:val="00097118"/>
    <w:rsid w:val="000A243B"/>
    <w:rsid w:val="000A7518"/>
    <w:rsid w:val="000A7538"/>
    <w:rsid w:val="000A7D41"/>
    <w:rsid w:val="000B3D27"/>
    <w:rsid w:val="000B62BD"/>
    <w:rsid w:val="000B6864"/>
    <w:rsid w:val="000B6BC7"/>
    <w:rsid w:val="000B7F33"/>
    <w:rsid w:val="000C01E3"/>
    <w:rsid w:val="000C1311"/>
    <w:rsid w:val="000C47BC"/>
    <w:rsid w:val="000C4FAA"/>
    <w:rsid w:val="000C6125"/>
    <w:rsid w:val="000D1B0E"/>
    <w:rsid w:val="000D6365"/>
    <w:rsid w:val="000E21DB"/>
    <w:rsid w:val="000E28E5"/>
    <w:rsid w:val="000E2E04"/>
    <w:rsid w:val="000E403D"/>
    <w:rsid w:val="000E6361"/>
    <w:rsid w:val="000E65F5"/>
    <w:rsid w:val="000F345B"/>
    <w:rsid w:val="000F4BC9"/>
    <w:rsid w:val="000F5649"/>
    <w:rsid w:val="0010034A"/>
    <w:rsid w:val="00100434"/>
    <w:rsid w:val="001028C5"/>
    <w:rsid w:val="00106298"/>
    <w:rsid w:val="00107BB2"/>
    <w:rsid w:val="00114280"/>
    <w:rsid w:val="00114D40"/>
    <w:rsid w:val="00123946"/>
    <w:rsid w:val="00125C74"/>
    <w:rsid w:val="00136352"/>
    <w:rsid w:val="00136400"/>
    <w:rsid w:val="00136FC7"/>
    <w:rsid w:val="001454CD"/>
    <w:rsid w:val="00147979"/>
    <w:rsid w:val="00150D2D"/>
    <w:rsid w:val="00152288"/>
    <w:rsid w:val="001540E5"/>
    <w:rsid w:val="001546D5"/>
    <w:rsid w:val="001573BC"/>
    <w:rsid w:val="0016424C"/>
    <w:rsid w:val="0016708C"/>
    <w:rsid w:val="00172275"/>
    <w:rsid w:val="00182346"/>
    <w:rsid w:val="00197A2B"/>
    <w:rsid w:val="001A54E2"/>
    <w:rsid w:val="001B03C5"/>
    <w:rsid w:val="001B1E20"/>
    <w:rsid w:val="001B419E"/>
    <w:rsid w:val="001B5A3F"/>
    <w:rsid w:val="001B62E9"/>
    <w:rsid w:val="001C0572"/>
    <w:rsid w:val="001C2A75"/>
    <w:rsid w:val="001C45EF"/>
    <w:rsid w:val="001C7EFE"/>
    <w:rsid w:val="001D44C0"/>
    <w:rsid w:val="001D52B4"/>
    <w:rsid w:val="001D6F68"/>
    <w:rsid w:val="001D7A57"/>
    <w:rsid w:val="001E18DA"/>
    <w:rsid w:val="001E3C58"/>
    <w:rsid w:val="001E6522"/>
    <w:rsid w:val="001E7117"/>
    <w:rsid w:val="001F479B"/>
    <w:rsid w:val="001F5CD3"/>
    <w:rsid w:val="00212A78"/>
    <w:rsid w:val="00214214"/>
    <w:rsid w:val="002148A1"/>
    <w:rsid w:val="00215866"/>
    <w:rsid w:val="002174FF"/>
    <w:rsid w:val="00220C58"/>
    <w:rsid w:val="00224F49"/>
    <w:rsid w:val="00225DD2"/>
    <w:rsid w:val="00226F9A"/>
    <w:rsid w:val="002278DA"/>
    <w:rsid w:val="002309B1"/>
    <w:rsid w:val="00233AC3"/>
    <w:rsid w:val="0024143A"/>
    <w:rsid w:val="00243A47"/>
    <w:rsid w:val="00243C8E"/>
    <w:rsid w:val="002476B6"/>
    <w:rsid w:val="00251742"/>
    <w:rsid w:val="002535F9"/>
    <w:rsid w:val="002566D8"/>
    <w:rsid w:val="002632E9"/>
    <w:rsid w:val="0026618C"/>
    <w:rsid w:val="0027151E"/>
    <w:rsid w:val="002735CC"/>
    <w:rsid w:val="00274618"/>
    <w:rsid w:val="0028051A"/>
    <w:rsid w:val="00281139"/>
    <w:rsid w:val="002856FB"/>
    <w:rsid w:val="00290172"/>
    <w:rsid w:val="00293202"/>
    <w:rsid w:val="0029442F"/>
    <w:rsid w:val="002A0B84"/>
    <w:rsid w:val="002A1E7C"/>
    <w:rsid w:val="002A61D2"/>
    <w:rsid w:val="002B06D4"/>
    <w:rsid w:val="002B5CEE"/>
    <w:rsid w:val="002B5E8E"/>
    <w:rsid w:val="002C2097"/>
    <w:rsid w:val="002C419E"/>
    <w:rsid w:val="002D23F5"/>
    <w:rsid w:val="002D55D1"/>
    <w:rsid w:val="002D6C64"/>
    <w:rsid w:val="00300E50"/>
    <w:rsid w:val="00303A25"/>
    <w:rsid w:val="0030470B"/>
    <w:rsid w:val="00307EC7"/>
    <w:rsid w:val="0031174F"/>
    <w:rsid w:val="00311F13"/>
    <w:rsid w:val="00313376"/>
    <w:rsid w:val="003142A9"/>
    <w:rsid w:val="0031653B"/>
    <w:rsid w:val="0031764E"/>
    <w:rsid w:val="00322723"/>
    <w:rsid w:val="00323A6C"/>
    <w:rsid w:val="00332C9F"/>
    <w:rsid w:val="00332F8E"/>
    <w:rsid w:val="0034684B"/>
    <w:rsid w:val="003530FA"/>
    <w:rsid w:val="00354F0E"/>
    <w:rsid w:val="00372A7E"/>
    <w:rsid w:val="00377697"/>
    <w:rsid w:val="00383134"/>
    <w:rsid w:val="00391C3D"/>
    <w:rsid w:val="00392142"/>
    <w:rsid w:val="00393532"/>
    <w:rsid w:val="00395330"/>
    <w:rsid w:val="003957A8"/>
    <w:rsid w:val="003A07FD"/>
    <w:rsid w:val="003A1017"/>
    <w:rsid w:val="003A4D57"/>
    <w:rsid w:val="003B26A3"/>
    <w:rsid w:val="003B541B"/>
    <w:rsid w:val="003B5E2F"/>
    <w:rsid w:val="003B7848"/>
    <w:rsid w:val="003C0BF3"/>
    <w:rsid w:val="003C41FB"/>
    <w:rsid w:val="003C7FF0"/>
    <w:rsid w:val="003D00B8"/>
    <w:rsid w:val="003D7D48"/>
    <w:rsid w:val="003E1F58"/>
    <w:rsid w:val="003E24D8"/>
    <w:rsid w:val="003E31E0"/>
    <w:rsid w:val="003E723B"/>
    <w:rsid w:val="003F2F25"/>
    <w:rsid w:val="003F6BEF"/>
    <w:rsid w:val="00406350"/>
    <w:rsid w:val="004066D3"/>
    <w:rsid w:val="004105CF"/>
    <w:rsid w:val="00410A34"/>
    <w:rsid w:val="00411090"/>
    <w:rsid w:val="004131DD"/>
    <w:rsid w:val="00413ADA"/>
    <w:rsid w:val="0041623D"/>
    <w:rsid w:val="004173B4"/>
    <w:rsid w:val="00427EFF"/>
    <w:rsid w:val="004321DB"/>
    <w:rsid w:val="004341E9"/>
    <w:rsid w:val="00435628"/>
    <w:rsid w:val="00436057"/>
    <w:rsid w:val="00441D43"/>
    <w:rsid w:val="00442255"/>
    <w:rsid w:val="00442A5A"/>
    <w:rsid w:val="00451A72"/>
    <w:rsid w:val="0045438B"/>
    <w:rsid w:val="0046434B"/>
    <w:rsid w:val="0046567B"/>
    <w:rsid w:val="0047079C"/>
    <w:rsid w:val="00471672"/>
    <w:rsid w:val="00480001"/>
    <w:rsid w:val="00492C4A"/>
    <w:rsid w:val="004966F6"/>
    <w:rsid w:val="004971B9"/>
    <w:rsid w:val="004A7961"/>
    <w:rsid w:val="004B1A67"/>
    <w:rsid w:val="004D01E8"/>
    <w:rsid w:val="004D1C6A"/>
    <w:rsid w:val="004D2756"/>
    <w:rsid w:val="004D2C7E"/>
    <w:rsid w:val="004D54C1"/>
    <w:rsid w:val="004E1D6E"/>
    <w:rsid w:val="004E1E3C"/>
    <w:rsid w:val="004E67CC"/>
    <w:rsid w:val="004F41A5"/>
    <w:rsid w:val="004F6698"/>
    <w:rsid w:val="004F6DAB"/>
    <w:rsid w:val="0050297B"/>
    <w:rsid w:val="00503986"/>
    <w:rsid w:val="005073D6"/>
    <w:rsid w:val="00507BFC"/>
    <w:rsid w:val="005102CB"/>
    <w:rsid w:val="005227C9"/>
    <w:rsid w:val="00526CCB"/>
    <w:rsid w:val="0053107C"/>
    <w:rsid w:val="0053354C"/>
    <w:rsid w:val="00535905"/>
    <w:rsid w:val="00544C46"/>
    <w:rsid w:val="0055236A"/>
    <w:rsid w:val="00553B17"/>
    <w:rsid w:val="00557793"/>
    <w:rsid w:val="005730E0"/>
    <w:rsid w:val="00575E0D"/>
    <w:rsid w:val="00576917"/>
    <w:rsid w:val="00576D84"/>
    <w:rsid w:val="0058020B"/>
    <w:rsid w:val="00584A7F"/>
    <w:rsid w:val="005907B8"/>
    <w:rsid w:val="00592DE8"/>
    <w:rsid w:val="0059604A"/>
    <w:rsid w:val="005A014E"/>
    <w:rsid w:val="005A03C3"/>
    <w:rsid w:val="005A0629"/>
    <w:rsid w:val="005A2194"/>
    <w:rsid w:val="005B1B34"/>
    <w:rsid w:val="005B21B6"/>
    <w:rsid w:val="005C3021"/>
    <w:rsid w:val="005C49E1"/>
    <w:rsid w:val="005C6A00"/>
    <w:rsid w:val="005D0DAE"/>
    <w:rsid w:val="005D0E35"/>
    <w:rsid w:val="005D29E5"/>
    <w:rsid w:val="005E2B78"/>
    <w:rsid w:val="005E67D8"/>
    <w:rsid w:val="005F5A4A"/>
    <w:rsid w:val="00604974"/>
    <w:rsid w:val="00604F02"/>
    <w:rsid w:val="006059A9"/>
    <w:rsid w:val="00605E50"/>
    <w:rsid w:val="0060766D"/>
    <w:rsid w:val="00607B2D"/>
    <w:rsid w:val="00614A60"/>
    <w:rsid w:val="00616B4C"/>
    <w:rsid w:val="00616C67"/>
    <w:rsid w:val="00623250"/>
    <w:rsid w:val="00625758"/>
    <w:rsid w:val="0063289D"/>
    <w:rsid w:val="00632C4E"/>
    <w:rsid w:val="006331D2"/>
    <w:rsid w:val="00641604"/>
    <w:rsid w:val="00650DE0"/>
    <w:rsid w:val="00655305"/>
    <w:rsid w:val="006577CA"/>
    <w:rsid w:val="00657CDE"/>
    <w:rsid w:val="00660340"/>
    <w:rsid w:val="00661F65"/>
    <w:rsid w:val="006656B2"/>
    <w:rsid w:val="00670663"/>
    <w:rsid w:val="006803DF"/>
    <w:rsid w:val="00681B49"/>
    <w:rsid w:val="0069366B"/>
    <w:rsid w:val="006950C5"/>
    <w:rsid w:val="0069533D"/>
    <w:rsid w:val="006A07B0"/>
    <w:rsid w:val="006A1130"/>
    <w:rsid w:val="006A1805"/>
    <w:rsid w:val="006A2C85"/>
    <w:rsid w:val="006A4230"/>
    <w:rsid w:val="006A5B10"/>
    <w:rsid w:val="006B6B2A"/>
    <w:rsid w:val="006C0C16"/>
    <w:rsid w:val="006C11D6"/>
    <w:rsid w:val="006C1815"/>
    <w:rsid w:val="006C24B4"/>
    <w:rsid w:val="006D0F04"/>
    <w:rsid w:val="006D15C7"/>
    <w:rsid w:val="006D1B24"/>
    <w:rsid w:val="006E151C"/>
    <w:rsid w:val="006E2884"/>
    <w:rsid w:val="006E360B"/>
    <w:rsid w:val="006E410C"/>
    <w:rsid w:val="006E549E"/>
    <w:rsid w:val="006E6EC7"/>
    <w:rsid w:val="006F1CAA"/>
    <w:rsid w:val="006F329E"/>
    <w:rsid w:val="006F3341"/>
    <w:rsid w:val="006F3C5A"/>
    <w:rsid w:val="007009A4"/>
    <w:rsid w:val="00707011"/>
    <w:rsid w:val="00714050"/>
    <w:rsid w:val="00724759"/>
    <w:rsid w:val="00724984"/>
    <w:rsid w:val="0073398E"/>
    <w:rsid w:val="00733B3A"/>
    <w:rsid w:val="00735122"/>
    <w:rsid w:val="00740336"/>
    <w:rsid w:val="007478CD"/>
    <w:rsid w:val="0075055E"/>
    <w:rsid w:val="00755C9A"/>
    <w:rsid w:val="00755F7B"/>
    <w:rsid w:val="00761EC7"/>
    <w:rsid w:val="00762F87"/>
    <w:rsid w:val="0076312B"/>
    <w:rsid w:val="007633F1"/>
    <w:rsid w:val="00765338"/>
    <w:rsid w:val="00767F25"/>
    <w:rsid w:val="00773F27"/>
    <w:rsid w:val="00777F1F"/>
    <w:rsid w:val="007807DC"/>
    <w:rsid w:val="00781264"/>
    <w:rsid w:val="00783DA0"/>
    <w:rsid w:val="00785E28"/>
    <w:rsid w:val="00793A96"/>
    <w:rsid w:val="007A5B3C"/>
    <w:rsid w:val="007B2F2B"/>
    <w:rsid w:val="007B4849"/>
    <w:rsid w:val="007B7F8F"/>
    <w:rsid w:val="007C2897"/>
    <w:rsid w:val="007C34C0"/>
    <w:rsid w:val="007C61B7"/>
    <w:rsid w:val="007D60B1"/>
    <w:rsid w:val="007E1327"/>
    <w:rsid w:val="007E731A"/>
    <w:rsid w:val="007F0D4F"/>
    <w:rsid w:val="007F1A5B"/>
    <w:rsid w:val="007F3FA4"/>
    <w:rsid w:val="008038C4"/>
    <w:rsid w:val="008071C0"/>
    <w:rsid w:val="008116EC"/>
    <w:rsid w:val="0082175F"/>
    <w:rsid w:val="00821B9A"/>
    <w:rsid w:val="00822AB1"/>
    <w:rsid w:val="00823439"/>
    <w:rsid w:val="00825708"/>
    <w:rsid w:val="00834906"/>
    <w:rsid w:val="00834D3E"/>
    <w:rsid w:val="00835DBE"/>
    <w:rsid w:val="0084161E"/>
    <w:rsid w:val="00845D7F"/>
    <w:rsid w:val="00846033"/>
    <w:rsid w:val="008462DE"/>
    <w:rsid w:val="008475B4"/>
    <w:rsid w:val="0084771C"/>
    <w:rsid w:val="00847AE4"/>
    <w:rsid w:val="00853FDB"/>
    <w:rsid w:val="008600AA"/>
    <w:rsid w:val="00865F2C"/>
    <w:rsid w:val="008700D9"/>
    <w:rsid w:val="008710C8"/>
    <w:rsid w:val="00871A52"/>
    <w:rsid w:val="00877191"/>
    <w:rsid w:val="00880056"/>
    <w:rsid w:val="00880633"/>
    <w:rsid w:val="008820E4"/>
    <w:rsid w:val="008876F9"/>
    <w:rsid w:val="008938AF"/>
    <w:rsid w:val="008A0CC8"/>
    <w:rsid w:val="008A1B21"/>
    <w:rsid w:val="008A27C8"/>
    <w:rsid w:val="008A4CBE"/>
    <w:rsid w:val="008A6EC6"/>
    <w:rsid w:val="008A7FAC"/>
    <w:rsid w:val="008B20CB"/>
    <w:rsid w:val="008B2BE8"/>
    <w:rsid w:val="008B6312"/>
    <w:rsid w:val="008C4DAC"/>
    <w:rsid w:val="008C617E"/>
    <w:rsid w:val="008D0367"/>
    <w:rsid w:val="008D78DF"/>
    <w:rsid w:val="008D7AE2"/>
    <w:rsid w:val="008E069D"/>
    <w:rsid w:val="008E385E"/>
    <w:rsid w:val="008F4093"/>
    <w:rsid w:val="00903326"/>
    <w:rsid w:val="0091072F"/>
    <w:rsid w:val="00914F30"/>
    <w:rsid w:val="00920DDF"/>
    <w:rsid w:val="00923872"/>
    <w:rsid w:val="00924C49"/>
    <w:rsid w:val="00932F49"/>
    <w:rsid w:val="0094339A"/>
    <w:rsid w:val="00946111"/>
    <w:rsid w:val="00946275"/>
    <w:rsid w:val="009540A8"/>
    <w:rsid w:val="00954E9E"/>
    <w:rsid w:val="009553AD"/>
    <w:rsid w:val="00955A40"/>
    <w:rsid w:val="00955A47"/>
    <w:rsid w:val="00955FC0"/>
    <w:rsid w:val="0096065A"/>
    <w:rsid w:val="00977049"/>
    <w:rsid w:val="00991890"/>
    <w:rsid w:val="009946D3"/>
    <w:rsid w:val="0099629E"/>
    <w:rsid w:val="009A0EC7"/>
    <w:rsid w:val="009A4282"/>
    <w:rsid w:val="009A48F6"/>
    <w:rsid w:val="009A6C33"/>
    <w:rsid w:val="009C0973"/>
    <w:rsid w:val="009C0EA9"/>
    <w:rsid w:val="009C1463"/>
    <w:rsid w:val="009D29F7"/>
    <w:rsid w:val="009D3F3E"/>
    <w:rsid w:val="009D4752"/>
    <w:rsid w:val="009F434B"/>
    <w:rsid w:val="009F4454"/>
    <w:rsid w:val="009F5FC7"/>
    <w:rsid w:val="009F75DB"/>
    <w:rsid w:val="00A106C5"/>
    <w:rsid w:val="00A13EB8"/>
    <w:rsid w:val="00A14C2E"/>
    <w:rsid w:val="00A15FF8"/>
    <w:rsid w:val="00A31FF2"/>
    <w:rsid w:val="00A35B33"/>
    <w:rsid w:val="00A43B6F"/>
    <w:rsid w:val="00A4560C"/>
    <w:rsid w:val="00A524ED"/>
    <w:rsid w:val="00A527B0"/>
    <w:rsid w:val="00A53BB0"/>
    <w:rsid w:val="00A65DF0"/>
    <w:rsid w:val="00A7279B"/>
    <w:rsid w:val="00A84908"/>
    <w:rsid w:val="00A85B36"/>
    <w:rsid w:val="00A85EE1"/>
    <w:rsid w:val="00A905C4"/>
    <w:rsid w:val="00A90638"/>
    <w:rsid w:val="00A907FC"/>
    <w:rsid w:val="00A92C28"/>
    <w:rsid w:val="00A936FF"/>
    <w:rsid w:val="00AA2611"/>
    <w:rsid w:val="00AA2FFE"/>
    <w:rsid w:val="00AA52FE"/>
    <w:rsid w:val="00AB26EB"/>
    <w:rsid w:val="00AB4573"/>
    <w:rsid w:val="00AB5013"/>
    <w:rsid w:val="00AB6139"/>
    <w:rsid w:val="00AB6B55"/>
    <w:rsid w:val="00AC3281"/>
    <w:rsid w:val="00AC418A"/>
    <w:rsid w:val="00AD01FA"/>
    <w:rsid w:val="00AD271A"/>
    <w:rsid w:val="00AD7125"/>
    <w:rsid w:val="00AD720C"/>
    <w:rsid w:val="00AE144A"/>
    <w:rsid w:val="00AE655E"/>
    <w:rsid w:val="00AF35EC"/>
    <w:rsid w:val="00AF4EC9"/>
    <w:rsid w:val="00AF7563"/>
    <w:rsid w:val="00B12033"/>
    <w:rsid w:val="00B1522B"/>
    <w:rsid w:val="00B16253"/>
    <w:rsid w:val="00B22D95"/>
    <w:rsid w:val="00B237D6"/>
    <w:rsid w:val="00B3136A"/>
    <w:rsid w:val="00B33FAD"/>
    <w:rsid w:val="00B42098"/>
    <w:rsid w:val="00B4245D"/>
    <w:rsid w:val="00B4379C"/>
    <w:rsid w:val="00B439FF"/>
    <w:rsid w:val="00B45BBE"/>
    <w:rsid w:val="00B47286"/>
    <w:rsid w:val="00B53A37"/>
    <w:rsid w:val="00B56144"/>
    <w:rsid w:val="00B5695B"/>
    <w:rsid w:val="00B61CB4"/>
    <w:rsid w:val="00B64218"/>
    <w:rsid w:val="00B70899"/>
    <w:rsid w:val="00B72C45"/>
    <w:rsid w:val="00B73E2D"/>
    <w:rsid w:val="00B81724"/>
    <w:rsid w:val="00B86361"/>
    <w:rsid w:val="00B863D5"/>
    <w:rsid w:val="00B917FE"/>
    <w:rsid w:val="00B967E9"/>
    <w:rsid w:val="00B97A10"/>
    <w:rsid w:val="00BA483B"/>
    <w:rsid w:val="00BA72EA"/>
    <w:rsid w:val="00BB5B73"/>
    <w:rsid w:val="00BB6B81"/>
    <w:rsid w:val="00BB760F"/>
    <w:rsid w:val="00BC01F9"/>
    <w:rsid w:val="00BC7EE0"/>
    <w:rsid w:val="00BD2346"/>
    <w:rsid w:val="00BD777D"/>
    <w:rsid w:val="00BE1327"/>
    <w:rsid w:val="00BE34BF"/>
    <w:rsid w:val="00BE727B"/>
    <w:rsid w:val="00BF43F9"/>
    <w:rsid w:val="00BF768C"/>
    <w:rsid w:val="00C015E4"/>
    <w:rsid w:val="00C021CD"/>
    <w:rsid w:val="00C02846"/>
    <w:rsid w:val="00C04F07"/>
    <w:rsid w:val="00C054F3"/>
    <w:rsid w:val="00C114FF"/>
    <w:rsid w:val="00C1190D"/>
    <w:rsid w:val="00C12125"/>
    <w:rsid w:val="00C1336D"/>
    <w:rsid w:val="00C206B6"/>
    <w:rsid w:val="00C21B25"/>
    <w:rsid w:val="00C23978"/>
    <w:rsid w:val="00C24A1A"/>
    <w:rsid w:val="00C24F6C"/>
    <w:rsid w:val="00C27D26"/>
    <w:rsid w:val="00C3275A"/>
    <w:rsid w:val="00C4439D"/>
    <w:rsid w:val="00C458B1"/>
    <w:rsid w:val="00C45C11"/>
    <w:rsid w:val="00C520B5"/>
    <w:rsid w:val="00C54EBA"/>
    <w:rsid w:val="00C56DD2"/>
    <w:rsid w:val="00C626E5"/>
    <w:rsid w:val="00C645F0"/>
    <w:rsid w:val="00C67448"/>
    <w:rsid w:val="00C67D54"/>
    <w:rsid w:val="00C72041"/>
    <w:rsid w:val="00C80299"/>
    <w:rsid w:val="00C814F8"/>
    <w:rsid w:val="00C8194D"/>
    <w:rsid w:val="00C824FE"/>
    <w:rsid w:val="00C82AEE"/>
    <w:rsid w:val="00C84871"/>
    <w:rsid w:val="00C862D1"/>
    <w:rsid w:val="00C94BCB"/>
    <w:rsid w:val="00C94E9B"/>
    <w:rsid w:val="00C9519F"/>
    <w:rsid w:val="00C97956"/>
    <w:rsid w:val="00CA5953"/>
    <w:rsid w:val="00CB1A27"/>
    <w:rsid w:val="00CB2071"/>
    <w:rsid w:val="00CB2999"/>
    <w:rsid w:val="00CB3000"/>
    <w:rsid w:val="00CB3328"/>
    <w:rsid w:val="00CC004A"/>
    <w:rsid w:val="00CC17E6"/>
    <w:rsid w:val="00CD1F2A"/>
    <w:rsid w:val="00CD2458"/>
    <w:rsid w:val="00CD47E0"/>
    <w:rsid w:val="00CD719C"/>
    <w:rsid w:val="00CD72BE"/>
    <w:rsid w:val="00CE10A7"/>
    <w:rsid w:val="00CE172C"/>
    <w:rsid w:val="00CE1956"/>
    <w:rsid w:val="00CF308D"/>
    <w:rsid w:val="00D04C72"/>
    <w:rsid w:val="00D05ECB"/>
    <w:rsid w:val="00D11E5B"/>
    <w:rsid w:val="00D14D1A"/>
    <w:rsid w:val="00D15022"/>
    <w:rsid w:val="00D229E4"/>
    <w:rsid w:val="00D23F2B"/>
    <w:rsid w:val="00D27BD0"/>
    <w:rsid w:val="00D30E6A"/>
    <w:rsid w:val="00D32114"/>
    <w:rsid w:val="00D40D49"/>
    <w:rsid w:val="00D4148F"/>
    <w:rsid w:val="00D42410"/>
    <w:rsid w:val="00D4626F"/>
    <w:rsid w:val="00D476E7"/>
    <w:rsid w:val="00D50F29"/>
    <w:rsid w:val="00D60DE1"/>
    <w:rsid w:val="00D80FF9"/>
    <w:rsid w:val="00D87B82"/>
    <w:rsid w:val="00DA2E3E"/>
    <w:rsid w:val="00DA6561"/>
    <w:rsid w:val="00DA703F"/>
    <w:rsid w:val="00DA7E67"/>
    <w:rsid w:val="00DB187F"/>
    <w:rsid w:val="00DB3D5C"/>
    <w:rsid w:val="00DC235F"/>
    <w:rsid w:val="00DC510D"/>
    <w:rsid w:val="00DC69A6"/>
    <w:rsid w:val="00DD387F"/>
    <w:rsid w:val="00DD4148"/>
    <w:rsid w:val="00DE7B48"/>
    <w:rsid w:val="00DE7BC5"/>
    <w:rsid w:val="00DE7DE1"/>
    <w:rsid w:val="00DF1ADA"/>
    <w:rsid w:val="00DF772C"/>
    <w:rsid w:val="00E035EF"/>
    <w:rsid w:val="00E04DBA"/>
    <w:rsid w:val="00E25993"/>
    <w:rsid w:val="00E316E4"/>
    <w:rsid w:val="00E31894"/>
    <w:rsid w:val="00E36836"/>
    <w:rsid w:val="00E41D29"/>
    <w:rsid w:val="00E44ACC"/>
    <w:rsid w:val="00E56145"/>
    <w:rsid w:val="00E5756B"/>
    <w:rsid w:val="00E60C35"/>
    <w:rsid w:val="00E64ECC"/>
    <w:rsid w:val="00E714C6"/>
    <w:rsid w:val="00E729D5"/>
    <w:rsid w:val="00E74D45"/>
    <w:rsid w:val="00E81D06"/>
    <w:rsid w:val="00E94492"/>
    <w:rsid w:val="00E9774A"/>
    <w:rsid w:val="00EA44E3"/>
    <w:rsid w:val="00EA6575"/>
    <w:rsid w:val="00EB6989"/>
    <w:rsid w:val="00EC3EDE"/>
    <w:rsid w:val="00EC4160"/>
    <w:rsid w:val="00ED2FF0"/>
    <w:rsid w:val="00ED6384"/>
    <w:rsid w:val="00EE054C"/>
    <w:rsid w:val="00EE3342"/>
    <w:rsid w:val="00EE3392"/>
    <w:rsid w:val="00EE4D71"/>
    <w:rsid w:val="00EE6D32"/>
    <w:rsid w:val="00EF1706"/>
    <w:rsid w:val="00EF477B"/>
    <w:rsid w:val="00EF682D"/>
    <w:rsid w:val="00F00D7E"/>
    <w:rsid w:val="00F0494E"/>
    <w:rsid w:val="00F05AB2"/>
    <w:rsid w:val="00F12C03"/>
    <w:rsid w:val="00F151DC"/>
    <w:rsid w:val="00F20309"/>
    <w:rsid w:val="00F23F3D"/>
    <w:rsid w:val="00F40388"/>
    <w:rsid w:val="00F47FC9"/>
    <w:rsid w:val="00F52C06"/>
    <w:rsid w:val="00F54267"/>
    <w:rsid w:val="00F61B82"/>
    <w:rsid w:val="00F655EB"/>
    <w:rsid w:val="00F70386"/>
    <w:rsid w:val="00F7168D"/>
    <w:rsid w:val="00F71A93"/>
    <w:rsid w:val="00F73D94"/>
    <w:rsid w:val="00F74388"/>
    <w:rsid w:val="00F74D09"/>
    <w:rsid w:val="00F77BA6"/>
    <w:rsid w:val="00F80927"/>
    <w:rsid w:val="00F81098"/>
    <w:rsid w:val="00F81B9C"/>
    <w:rsid w:val="00F82E69"/>
    <w:rsid w:val="00F90118"/>
    <w:rsid w:val="00F9668C"/>
    <w:rsid w:val="00FA1E7B"/>
    <w:rsid w:val="00FA490D"/>
    <w:rsid w:val="00FA63F6"/>
    <w:rsid w:val="00FA64FF"/>
    <w:rsid w:val="00FB46B0"/>
    <w:rsid w:val="00FB5BA1"/>
    <w:rsid w:val="00FB644F"/>
    <w:rsid w:val="00FC18D0"/>
    <w:rsid w:val="00FC5960"/>
    <w:rsid w:val="00FD1CB8"/>
    <w:rsid w:val="00FD7A13"/>
    <w:rsid w:val="00FE1428"/>
    <w:rsid w:val="00FE345C"/>
    <w:rsid w:val="00FE539C"/>
    <w:rsid w:val="00FE5B8D"/>
    <w:rsid w:val="00FE5E5D"/>
    <w:rsid w:val="00FF0901"/>
    <w:rsid w:val="00FF1C2F"/>
    <w:rsid w:val="00FF37DA"/>
    <w:rsid w:val="00FF687C"/>
    <w:rsid w:val="165EA55A"/>
    <w:rsid w:val="26546471"/>
    <w:rsid w:val="2EBD897F"/>
    <w:rsid w:val="3E0AB9F3"/>
    <w:rsid w:val="496B2179"/>
    <w:rsid w:val="4F57F0AC"/>
    <w:rsid w:val="6061AB89"/>
    <w:rsid w:val="7091C91B"/>
    <w:rsid w:val="735CFCD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5B1202"/>
  <w15:chartTrackingRefBased/>
  <w15:docId w15:val="{55E4370B-621F-4F99-A522-9D3B8FF0D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78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8D78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D78D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D78D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D78D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D78D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78D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78D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78D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ischenberschrift">
    <w:name w:val="Zwischenüberschrift"/>
    <w:basedOn w:val="Standard"/>
    <w:link w:val="ZwischenberschriftZchn"/>
    <w:qFormat/>
    <w:rsid w:val="001F5CD3"/>
    <w:rPr>
      <w:b/>
      <w:color w:val="000000" w:themeColor="text1"/>
    </w:rPr>
  </w:style>
  <w:style w:type="character" w:customStyle="1" w:styleId="ZwischenberschriftZchn">
    <w:name w:val="Zwischenüberschrift Zchn"/>
    <w:basedOn w:val="Absatz-Standardschriftart"/>
    <w:link w:val="Zwischenberschrift"/>
    <w:rsid w:val="001F5CD3"/>
    <w:rPr>
      <w:b/>
      <w:color w:val="000000" w:themeColor="text1"/>
    </w:rPr>
  </w:style>
  <w:style w:type="character" w:customStyle="1" w:styleId="berschrift1Zchn">
    <w:name w:val="Überschrift 1 Zchn"/>
    <w:basedOn w:val="Absatz-Standardschriftart"/>
    <w:link w:val="berschrift1"/>
    <w:uiPriority w:val="9"/>
    <w:rsid w:val="008D78D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8D78D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D78D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D78D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D78D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D78D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78D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78D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78DF"/>
    <w:rPr>
      <w:rFonts w:eastAsiaTheme="majorEastAsia" w:cstheme="majorBidi"/>
      <w:color w:val="272727" w:themeColor="text1" w:themeTint="D8"/>
    </w:rPr>
  </w:style>
  <w:style w:type="paragraph" w:styleId="Titel">
    <w:name w:val="Title"/>
    <w:basedOn w:val="Standard"/>
    <w:next w:val="Standard"/>
    <w:link w:val="TitelZchn"/>
    <w:uiPriority w:val="10"/>
    <w:qFormat/>
    <w:rsid w:val="008D78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78D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78D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78D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78D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D78DF"/>
    <w:rPr>
      <w:i/>
      <w:iCs/>
      <w:color w:val="404040" w:themeColor="text1" w:themeTint="BF"/>
    </w:rPr>
  </w:style>
  <w:style w:type="paragraph" w:styleId="Listenabsatz">
    <w:name w:val="List Paragraph"/>
    <w:basedOn w:val="Standard"/>
    <w:uiPriority w:val="34"/>
    <w:qFormat/>
    <w:rsid w:val="008D78DF"/>
    <w:pPr>
      <w:ind w:left="720"/>
      <w:contextualSpacing/>
    </w:pPr>
  </w:style>
  <w:style w:type="character" w:styleId="IntensiveHervorhebung">
    <w:name w:val="Intense Emphasis"/>
    <w:basedOn w:val="Absatz-Standardschriftart"/>
    <w:uiPriority w:val="21"/>
    <w:qFormat/>
    <w:rsid w:val="008D78DF"/>
    <w:rPr>
      <w:i/>
      <w:iCs/>
      <w:color w:val="0F4761" w:themeColor="accent1" w:themeShade="BF"/>
    </w:rPr>
  </w:style>
  <w:style w:type="paragraph" w:styleId="IntensivesZitat">
    <w:name w:val="Intense Quote"/>
    <w:basedOn w:val="Standard"/>
    <w:next w:val="Standard"/>
    <w:link w:val="IntensivesZitatZchn"/>
    <w:uiPriority w:val="30"/>
    <w:qFormat/>
    <w:rsid w:val="008D78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D78DF"/>
    <w:rPr>
      <w:i/>
      <w:iCs/>
      <w:color w:val="0F4761" w:themeColor="accent1" w:themeShade="BF"/>
    </w:rPr>
  </w:style>
  <w:style w:type="character" w:styleId="IntensiverVerweis">
    <w:name w:val="Intense Reference"/>
    <w:basedOn w:val="Absatz-Standardschriftart"/>
    <w:uiPriority w:val="32"/>
    <w:qFormat/>
    <w:rsid w:val="008D78DF"/>
    <w:rPr>
      <w:b/>
      <w:bCs/>
      <w:smallCaps/>
      <w:color w:val="0F4761" w:themeColor="accent1" w:themeShade="BF"/>
      <w:spacing w:val="5"/>
    </w:rPr>
  </w:style>
  <w:style w:type="character" w:styleId="Hyperlink">
    <w:name w:val="Hyperlink"/>
    <w:basedOn w:val="Absatz-Standardschriftart"/>
    <w:uiPriority w:val="99"/>
    <w:unhideWhenUsed/>
    <w:rsid w:val="0073398E"/>
    <w:rPr>
      <w:color w:val="467886" w:themeColor="hyperlink"/>
      <w:u w:val="single"/>
    </w:rPr>
  </w:style>
  <w:style w:type="character" w:styleId="NichtaufgelsteErwhnung">
    <w:name w:val="Unresolved Mention"/>
    <w:basedOn w:val="Absatz-Standardschriftart"/>
    <w:uiPriority w:val="99"/>
    <w:semiHidden/>
    <w:unhideWhenUsed/>
    <w:rsid w:val="0073398E"/>
    <w:rPr>
      <w:color w:val="605E5C"/>
      <w:shd w:val="clear" w:color="auto" w:fill="E1DFDD"/>
    </w:rPr>
  </w:style>
  <w:style w:type="character" w:styleId="Kommentarzeichen">
    <w:name w:val="annotation reference"/>
    <w:basedOn w:val="Absatz-Standardschriftart"/>
    <w:uiPriority w:val="99"/>
    <w:semiHidden/>
    <w:unhideWhenUsed/>
    <w:rsid w:val="00724759"/>
    <w:rPr>
      <w:sz w:val="16"/>
      <w:szCs w:val="16"/>
    </w:rPr>
  </w:style>
  <w:style w:type="paragraph" w:styleId="Kommentartext">
    <w:name w:val="annotation text"/>
    <w:basedOn w:val="Standard"/>
    <w:link w:val="KommentartextZchn"/>
    <w:uiPriority w:val="99"/>
    <w:unhideWhenUsed/>
    <w:rsid w:val="00724759"/>
    <w:pPr>
      <w:spacing w:line="240" w:lineRule="auto"/>
    </w:pPr>
    <w:rPr>
      <w:sz w:val="20"/>
      <w:szCs w:val="20"/>
    </w:rPr>
  </w:style>
  <w:style w:type="character" w:customStyle="1" w:styleId="KommentartextZchn">
    <w:name w:val="Kommentartext Zchn"/>
    <w:basedOn w:val="Absatz-Standardschriftart"/>
    <w:link w:val="Kommentartext"/>
    <w:uiPriority w:val="99"/>
    <w:rsid w:val="00724759"/>
    <w:rPr>
      <w:sz w:val="20"/>
      <w:szCs w:val="20"/>
    </w:rPr>
  </w:style>
  <w:style w:type="paragraph" w:styleId="Kommentarthema">
    <w:name w:val="annotation subject"/>
    <w:basedOn w:val="Kommentartext"/>
    <w:next w:val="Kommentartext"/>
    <w:link w:val="KommentarthemaZchn"/>
    <w:uiPriority w:val="99"/>
    <w:semiHidden/>
    <w:unhideWhenUsed/>
    <w:rsid w:val="00724759"/>
    <w:rPr>
      <w:b/>
      <w:bCs/>
    </w:rPr>
  </w:style>
  <w:style w:type="character" w:customStyle="1" w:styleId="KommentarthemaZchn">
    <w:name w:val="Kommentarthema Zchn"/>
    <w:basedOn w:val="KommentartextZchn"/>
    <w:link w:val="Kommentarthema"/>
    <w:uiPriority w:val="99"/>
    <w:semiHidden/>
    <w:rsid w:val="00724759"/>
    <w:rPr>
      <w:b/>
      <w:bCs/>
      <w:sz w:val="20"/>
      <w:szCs w:val="20"/>
    </w:rPr>
  </w:style>
  <w:style w:type="character" w:styleId="Erwhnung">
    <w:name w:val="Mention"/>
    <w:basedOn w:val="Absatz-Standardschriftart"/>
    <w:uiPriority w:val="99"/>
    <w:unhideWhenUsed/>
    <w:rsid w:val="001D52B4"/>
    <w:rPr>
      <w:color w:val="2B579A"/>
      <w:shd w:val="clear" w:color="auto" w:fill="E1DFDD"/>
    </w:rPr>
  </w:style>
  <w:style w:type="paragraph" w:styleId="Kopfzeile">
    <w:name w:val="header"/>
    <w:basedOn w:val="Standard"/>
    <w:uiPriority w:val="99"/>
    <w:unhideWhenUsed/>
    <w:rsid w:val="496B2179"/>
    <w:pPr>
      <w:tabs>
        <w:tab w:val="center" w:pos="4680"/>
        <w:tab w:val="right" w:pos="9360"/>
      </w:tabs>
      <w:spacing w:after="0" w:line="240" w:lineRule="auto"/>
    </w:pPr>
  </w:style>
  <w:style w:type="paragraph" w:styleId="Fuzeile">
    <w:name w:val="footer"/>
    <w:basedOn w:val="Standard"/>
    <w:uiPriority w:val="99"/>
    <w:unhideWhenUsed/>
    <w:rsid w:val="496B2179"/>
    <w:pPr>
      <w:tabs>
        <w:tab w:val="center" w:pos="4680"/>
        <w:tab w:val="right" w:pos="9360"/>
      </w:tabs>
      <w:spacing w:after="0" w:line="240" w:lineRule="auto"/>
    </w:p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AC41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C41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2772">
      <w:bodyDiv w:val="1"/>
      <w:marLeft w:val="0"/>
      <w:marRight w:val="0"/>
      <w:marTop w:val="0"/>
      <w:marBottom w:val="0"/>
      <w:divBdr>
        <w:top w:val="none" w:sz="0" w:space="0" w:color="auto"/>
        <w:left w:val="none" w:sz="0" w:space="0" w:color="auto"/>
        <w:bottom w:val="none" w:sz="0" w:space="0" w:color="auto"/>
        <w:right w:val="none" w:sz="0" w:space="0" w:color="auto"/>
      </w:divBdr>
    </w:div>
    <w:div w:id="56704300">
      <w:bodyDiv w:val="1"/>
      <w:marLeft w:val="0"/>
      <w:marRight w:val="0"/>
      <w:marTop w:val="0"/>
      <w:marBottom w:val="0"/>
      <w:divBdr>
        <w:top w:val="none" w:sz="0" w:space="0" w:color="auto"/>
        <w:left w:val="none" w:sz="0" w:space="0" w:color="auto"/>
        <w:bottom w:val="none" w:sz="0" w:space="0" w:color="auto"/>
        <w:right w:val="none" w:sz="0" w:space="0" w:color="auto"/>
      </w:divBdr>
    </w:div>
    <w:div w:id="615907702">
      <w:bodyDiv w:val="1"/>
      <w:marLeft w:val="0"/>
      <w:marRight w:val="0"/>
      <w:marTop w:val="0"/>
      <w:marBottom w:val="0"/>
      <w:divBdr>
        <w:top w:val="none" w:sz="0" w:space="0" w:color="auto"/>
        <w:left w:val="none" w:sz="0" w:space="0" w:color="auto"/>
        <w:bottom w:val="none" w:sz="0" w:space="0" w:color="auto"/>
        <w:right w:val="none" w:sz="0" w:space="0" w:color="auto"/>
      </w:divBdr>
    </w:div>
    <w:div w:id="652100672">
      <w:bodyDiv w:val="1"/>
      <w:marLeft w:val="0"/>
      <w:marRight w:val="0"/>
      <w:marTop w:val="0"/>
      <w:marBottom w:val="0"/>
      <w:divBdr>
        <w:top w:val="none" w:sz="0" w:space="0" w:color="auto"/>
        <w:left w:val="none" w:sz="0" w:space="0" w:color="auto"/>
        <w:bottom w:val="none" w:sz="0" w:space="0" w:color="auto"/>
        <w:right w:val="none" w:sz="0" w:space="0" w:color="auto"/>
      </w:divBdr>
    </w:div>
    <w:div w:id="883374614">
      <w:bodyDiv w:val="1"/>
      <w:marLeft w:val="0"/>
      <w:marRight w:val="0"/>
      <w:marTop w:val="0"/>
      <w:marBottom w:val="0"/>
      <w:divBdr>
        <w:top w:val="none" w:sz="0" w:space="0" w:color="auto"/>
        <w:left w:val="none" w:sz="0" w:space="0" w:color="auto"/>
        <w:bottom w:val="none" w:sz="0" w:space="0" w:color="auto"/>
        <w:right w:val="none" w:sz="0" w:space="0" w:color="auto"/>
      </w:divBdr>
    </w:div>
    <w:div w:id="1270166227">
      <w:bodyDiv w:val="1"/>
      <w:marLeft w:val="0"/>
      <w:marRight w:val="0"/>
      <w:marTop w:val="0"/>
      <w:marBottom w:val="0"/>
      <w:divBdr>
        <w:top w:val="none" w:sz="0" w:space="0" w:color="auto"/>
        <w:left w:val="none" w:sz="0" w:space="0" w:color="auto"/>
        <w:bottom w:val="none" w:sz="0" w:space="0" w:color="auto"/>
        <w:right w:val="none" w:sz="0" w:space="0" w:color="auto"/>
      </w:divBdr>
    </w:div>
    <w:div w:id="1318802642">
      <w:bodyDiv w:val="1"/>
      <w:marLeft w:val="0"/>
      <w:marRight w:val="0"/>
      <w:marTop w:val="0"/>
      <w:marBottom w:val="0"/>
      <w:divBdr>
        <w:top w:val="none" w:sz="0" w:space="0" w:color="auto"/>
        <w:left w:val="none" w:sz="0" w:space="0" w:color="auto"/>
        <w:bottom w:val="none" w:sz="0" w:space="0" w:color="auto"/>
        <w:right w:val="none" w:sz="0" w:space="0" w:color="auto"/>
      </w:divBdr>
    </w:div>
    <w:div w:id="1426612545">
      <w:bodyDiv w:val="1"/>
      <w:marLeft w:val="0"/>
      <w:marRight w:val="0"/>
      <w:marTop w:val="0"/>
      <w:marBottom w:val="0"/>
      <w:divBdr>
        <w:top w:val="none" w:sz="0" w:space="0" w:color="auto"/>
        <w:left w:val="none" w:sz="0" w:space="0" w:color="auto"/>
        <w:bottom w:val="none" w:sz="0" w:space="0" w:color="auto"/>
        <w:right w:val="none" w:sz="0" w:space="0" w:color="auto"/>
      </w:divBdr>
    </w:div>
    <w:div w:id="1488279775">
      <w:bodyDiv w:val="1"/>
      <w:marLeft w:val="0"/>
      <w:marRight w:val="0"/>
      <w:marTop w:val="0"/>
      <w:marBottom w:val="0"/>
      <w:divBdr>
        <w:top w:val="none" w:sz="0" w:space="0" w:color="auto"/>
        <w:left w:val="none" w:sz="0" w:space="0" w:color="auto"/>
        <w:bottom w:val="none" w:sz="0" w:space="0" w:color="auto"/>
        <w:right w:val="none" w:sz="0" w:space="0" w:color="auto"/>
      </w:divBdr>
    </w:div>
    <w:div w:id="1503278834">
      <w:bodyDiv w:val="1"/>
      <w:marLeft w:val="0"/>
      <w:marRight w:val="0"/>
      <w:marTop w:val="0"/>
      <w:marBottom w:val="0"/>
      <w:divBdr>
        <w:top w:val="none" w:sz="0" w:space="0" w:color="auto"/>
        <w:left w:val="none" w:sz="0" w:space="0" w:color="auto"/>
        <w:bottom w:val="none" w:sz="0" w:space="0" w:color="auto"/>
        <w:right w:val="none" w:sz="0" w:space="0" w:color="auto"/>
      </w:divBdr>
      <w:divsChild>
        <w:div w:id="1209611183">
          <w:marLeft w:val="0"/>
          <w:marRight w:val="0"/>
          <w:marTop w:val="0"/>
          <w:marBottom w:val="0"/>
          <w:divBdr>
            <w:top w:val="none" w:sz="0" w:space="0" w:color="auto"/>
            <w:left w:val="none" w:sz="0" w:space="0" w:color="auto"/>
            <w:bottom w:val="none" w:sz="0" w:space="0" w:color="auto"/>
            <w:right w:val="none" w:sz="0" w:space="0" w:color="auto"/>
          </w:divBdr>
          <w:divsChild>
            <w:div w:id="2004964336">
              <w:marLeft w:val="0"/>
              <w:marRight w:val="0"/>
              <w:marTop w:val="0"/>
              <w:marBottom w:val="0"/>
              <w:divBdr>
                <w:top w:val="none" w:sz="0" w:space="0" w:color="auto"/>
                <w:left w:val="none" w:sz="0" w:space="0" w:color="auto"/>
                <w:bottom w:val="none" w:sz="0" w:space="0" w:color="auto"/>
                <w:right w:val="none" w:sz="0" w:space="0" w:color="auto"/>
              </w:divBdr>
              <w:divsChild>
                <w:div w:id="46809369">
                  <w:marLeft w:val="0"/>
                  <w:marRight w:val="0"/>
                  <w:marTop w:val="0"/>
                  <w:marBottom w:val="0"/>
                  <w:divBdr>
                    <w:top w:val="none" w:sz="0" w:space="0" w:color="auto"/>
                    <w:left w:val="none" w:sz="0" w:space="0" w:color="auto"/>
                    <w:bottom w:val="none" w:sz="0" w:space="0" w:color="auto"/>
                    <w:right w:val="none" w:sz="0" w:space="0" w:color="auto"/>
                  </w:divBdr>
                </w:div>
                <w:div w:id="77095276">
                  <w:marLeft w:val="0"/>
                  <w:marRight w:val="0"/>
                  <w:marTop w:val="0"/>
                  <w:marBottom w:val="0"/>
                  <w:divBdr>
                    <w:top w:val="none" w:sz="0" w:space="0" w:color="auto"/>
                    <w:left w:val="none" w:sz="0" w:space="0" w:color="auto"/>
                    <w:bottom w:val="none" w:sz="0" w:space="0" w:color="auto"/>
                    <w:right w:val="none" w:sz="0" w:space="0" w:color="auto"/>
                  </w:divBdr>
                </w:div>
                <w:div w:id="338896173">
                  <w:marLeft w:val="0"/>
                  <w:marRight w:val="0"/>
                  <w:marTop w:val="0"/>
                  <w:marBottom w:val="0"/>
                  <w:divBdr>
                    <w:top w:val="none" w:sz="0" w:space="0" w:color="auto"/>
                    <w:left w:val="none" w:sz="0" w:space="0" w:color="auto"/>
                    <w:bottom w:val="none" w:sz="0" w:space="0" w:color="auto"/>
                    <w:right w:val="none" w:sz="0" w:space="0" w:color="auto"/>
                  </w:divBdr>
                </w:div>
                <w:div w:id="534465396">
                  <w:marLeft w:val="0"/>
                  <w:marRight w:val="0"/>
                  <w:marTop w:val="0"/>
                  <w:marBottom w:val="0"/>
                  <w:divBdr>
                    <w:top w:val="none" w:sz="0" w:space="0" w:color="auto"/>
                    <w:left w:val="none" w:sz="0" w:space="0" w:color="auto"/>
                    <w:bottom w:val="none" w:sz="0" w:space="0" w:color="auto"/>
                    <w:right w:val="none" w:sz="0" w:space="0" w:color="auto"/>
                  </w:divBdr>
                </w:div>
                <w:div w:id="878469767">
                  <w:marLeft w:val="0"/>
                  <w:marRight w:val="0"/>
                  <w:marTop w:val="0"/>
                  <w:marBottom w:val="0"/>
                  <w:divBdr>
                    <w:top w:val="none" w:sz="0" w:space="0" w:color="auto"/>
                    <w:left w:val="none" w:sz="0" w:space="0" w:color="auto"/>
                    <w:bottom w:val="none" w:sz="0" w:space="0" w:color="auto"/>
                    <w:right w:val="none" w:sz="0" w:space="0" w:color="auto"/>
                  </w:divBdr>
                </w:div>
                <w:div w:id="1143542047">
                  <w:marLeft w:val="0"/>
                  <w:marRight w:val="0"/>
                  <w:marTop w:val="0"/>
                  <w:marBottom w:val="0"/>
                  <w:divBdr>
                    <w:top w:val="none" w:sz="0" w:space="0" w:color="auto"/>
                    <w:left w:val="none" w:sz="0" w:space="0" w:color="auto"/>
                    <w:bottom w:val="none" w:sz="0" w:space="0" w:color="auto"/>
                    <w:right w:val="none" w:sz="0" w:space="0" w:color="auto"/>
                  </w:divBdr>
                </w:div>
                <w:div w:id="1222055299">
                  <w:marLeft w:val="0"/>
                  <w:marRight w:val="0"/>
                  <w:marTop w:val="0"/>
                  <w:marBottom w:val="0"/>
                  <w:divBdr>
                    <w:top w:val="none" w:sz="0" w:space="0" w:color="auto"/>
                    <w:left w:val="none" w:sz="0" w:space="0" w:color="auto"/>
                    <w:bottom w:val="none" w:sz="0" w:space="0" w:color="auto"/>
                    <w:right w:val="none" w:sz="0" w:space="0" w:color="auto"/>
                  </w:divBdr>
                </w:div>
                <w:div w:id="1502427298">
                  <w:marLeft w:val="0"/>
                  <w:marRight w:val="0"/>
                  <w:marTop w:val="0"/>
                  <w:marBottom w:val="0"/>
                  <w:divBdr>
                    <w:top w:val="none" w:sz="0" w:space="0" w:color="auto"/>
                    <w:left w:val="none" w:sz="0" w:space="0" w:color="auto"/>
                    <w:bottom w:val="none" w:sz="0" w:space="0" w:color="auto"/>
                    <w:right w:val="none" w:sz="0" w:space="0" w:color="auto"/>
                  </w:divBdr>
                </w:div>
                <w:div w:id="1573927443">
                  <w:marLeft w:val="0"/>
                  <w:marRight w:val="0"/>
                  <w:marTop w:val="0"/>
                  <w:marBottom w:val="0"/>
                  <w:divBdr>
                    <w:top w:val="none" w:sz="0" w:space="0" w:color="auto"/>
                    <w:left w:val="none" w:sz="0" w:space="0" w:color="auto"/>
                    <w:bottom w:val="none" w:sz="0" w:space="0" w:color="auto"/>
                    <w:right w:val="none" w:sz="0" w:space="0" w:color="auto"/>
                  </w:divBdr>
                </w:div>
                <w:div w:id="1582594448">
                  <w:marLeft w:val="0"/>
                  <w:marRight w:val="0"/>
                  <w:marTop w:val="0"/>
                  <w:marBottom w:val="0"/>
                  <w:divBdr>
                    <w:top w:val="none" w:sz="0" w:space="0" w:color="auto"/>
                    <w:left w:val="none" w:sz="0" w:space="0" w:color="auto"/>
                    <w:bottom w:val="none" w:sz="0" w:space="0" w:color="auto"/>
                    <w:right w:val="none" w:sz="0" w:space="0" w:color="auto"/>
                  </w:divBdr>
                </w:div>
                <w:div w:id="168724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664521">
      <w:bodyDiv w:val="1"/>
      <w:marLeft w:val="0"/>
      <w:marRight w:val="0"/>
      <w:marTop w:val="0"/>
      <w:marBottom w:val="0"/>
      <w:divBdr>
        <w:top w:val="none" w:sz="0" w:space="0" w:color="auto"/>
        <w:left w:val="none" w:sz="0" w:space="0" w:color="auto"/>
        <w:bottom w:val="none" w:sz="0" w:space="0" w:color="auto"/>
        <w:right w:val="none" w:sz="0" w:space="0" w:color="auto"/>
      </w:divBdr>
      <w:divsChild>
        <w:div w:id="976570742">
          <w:marLeft w:val="0"/>
          <w:marRight w:val="0"/>
          <w:marTop w:val="0"/>
          <w:marBottom w:val="0"/>
          <w:divBdr>
            <w:top w:val="none" w:sz="0" w:space="0" w:color="auto"/>
            <w:left w:val="none" w:sz="0" w:space="0" w:color="auto"/>
            <w:bottom w:val="none" w:sz="0" w:space="0" w:color="auto"/>
            <w:right w:val="none" w:sz="0" w:space="0" w:color="auto"/>
          </w:divBdr>
          <w:divsChild>
            <w:div w:id="254485308">
              <w:marLeft w:val="0"/>
              <w:marRight w:val="0"/>
              <w:marTop w:val="0"/>
              <w:marBottom w:val="0"/>
              <w:divBdr>
                <w:top w:val="none" w:sz="0" w:space="0" w:color="auto"/>
                <w:left w:val="none" w:sz="0" w:space="0" w:color="auto"/>
                <w:bottom w:val="none" w:sz="0" w:space="0" w:color="auto"/>
                <w:right w:val="none" w:sz="0" w:space="0" w:color="auto"/>
              </w:divBdr>
              <w:divsChild>
                <w:div w:id="22177723">
                  <w:marLeft w:val="0"/>
                  <w:marRight w:val="0"/>
                  <w:marTop w:val="0"/>
                  <w:marBottom w:val="0"/>
                  <w:divBdr>
                    <w:top w:val="none" w:sz="0" w:space="0" w:color="auto"/>
                    <w:left w:val="none" w:sz="0" w:space="0" w:color="auto"/>
                    <w:bottom w:val="none" w:sz="0" w:space="0" w:color="auto"/>
                    <w:right w:val="none" w:sz="0" w:space="0" w:color="auto"/>
                  </w:divBdr>
                </w:div>
                <w:div w:id="322242768">
                  <w:marLeft w:val="0"/>
                  <w:marRight w:val="0"/>
                  <w:marTop w:val="0"/>
                  <w:marBottom w:val="0"/>
                  <w:divBdr>
                    <w:top w:val="none" w:sz="0" w:space="0" w:color="auto"/>
                    <w:left w:val="none" w:sz="0" w:space="0" w:color="auto"/>
                    <w:bottom w:val="none" w:sz="0" w:space="0" w:color="auto"/>
                    <w:right w:val="none" w:sz="0" w:space="0" w:color="auto"/>
                  </w:divBdr>
                </w:div>
                <w:div w:id="465515424">
                  <w:marLeft w:val="0"/>
                  <w:marRight w:val="0"/>
                  <w:marTop w:val="0"/>
                  <w:marBottom w:val="0"/>
                  <w:divBdr>
                    <w:top w:val="none" w:sz="0" w:space="0" w:color="auto"/>
                    <w:left w:val="none" w:sz="0" w:space="0" w:color="auto"/>
                    <w:bottom w:val="none" w:sz="0" w:space="0" w:color="auto"/>
                    <w:right w:val="none" w:sz="0" w:space="0" w:color="auto"/>
                  </w:divBdr>
                </w:div>
                <w:div w:id="607273793">
                  <w:marLeft w:val="0"/>
                  <w:marRight w:val="0"/>
                  <w:marTop w:val="0"/>
                  <w:marBottom w:val="0"/>
                  <w:divBdr>
                    <w:top w:val="none" w:sz="0" w:space="0" w:color="auto"/>
                    <w:left w:val="none" w:sz="0" w:space="0" w:color="auto"/>
                    <w:bottom w:val="none" w:sz="0" w:space="0" w:color="auto"/>
                    <w:right w:val="none" w:sz="0" w:space="0" w:color="auto"/>
                  </w:divBdr>
                </w:div>
                <w:div w:id="636302414">
                  <w:marLeft w:val="0"/>
                  <w:marRight w:val="0"/>
                  <w:marTop w:val="0"/>
                  <w:marBottom w:val="0"/>
                  <w:divBdr>
                    <w:top w:val="none" w:sz="0" w:space="0" w:color="auto"/>
                    <w:left w:val="none" w:sz="0" w:space="0" w:color="auto"/>
                    <w:bottom w:val="none" w:sz="0" w:space="0" w:color="auto"/>
                    <w:right w:val="none" w:sz="0" w:space="0" w:color="auto"/>
                  </w:divBdr>
                </w:div>
                <w:div w:id="694616291">
                  <w:marLeft w:val="0"/>
                  <w:marRight w:val="0"/>
                  <w:marTop w:val="0"/>
                  <w:marBottom w:val="0"/>
                  <w:divBdr>
                    <w:top w:val="none" w:sz="0" w:space="0" w:color="auto"/>
                    <w:left w:val="none" w:sz="0" w:space="0" w:color="auto"/>
                    <w:bottom w:val="none" w:sz="0" w:space="0" w:color="auto"/>
                    <w:right w:val="none" w:sz="0" w:space="0" w:color="auto"/>
                  </w:divBdr>
                </w:div>
                <w:div w:id="1280796492">
                  <w:marLeft w:val="0"/>
                  <w:marRight w:val="0"/>
                  <w:marTop w:val="0"/>
                  <w:marBottom w:val="0"/>
                  <w:divBdr>
                    <w:top w:val="none" w:sz="0" w:space="0" w:color="auto"/>
                    <w:left w:val="none" w:sz="0" w:space="0" w:color="auto"/>
                    <w:bottom w:val="none" w:sz="0" w:space="0" w:color="auto"/>
                    <w:right w:val="none" w:sz="0" w:space="0" w:color="auto"/>
                  </w:divBdr>
                </w:div>
                <w:div w:id="1293706865">
                  <w:marLeft w:val="0"/>
                  <w:marRight w:val="0"/>
                  <w:marTop w:val="0"/>
                  <w:marBottom w:val="0"/>
                  <w:divBdr>
                    <w:top w:val="none" w:sz="0" w:space="0" w:color="auto"/>
                    <w:left w:val="none" w:sz="0" w:space="0" w:color="auto"/>
                    <w:bottom w:val="none" w:sz="0" w:space="0" w:color="auto"/>
                    <w:right w:val="none" w:sz="0" w:space="0" w:color="auto"/>
                  </w:divBdr>
                </w:div>
                <w:div w:id="1815759358">
                  <w:marLeft w:val="0"/>
                  <w:marRight w:val="0"/>
                  <w:marTop w:val="0"/>
                  <w:marBottom w:val="0"/>
                  <w:divBdr>
                    <w:top w:val="none" w:sz="0" w:space="0" w:color="auto"/>
                    <w:left w:val="none" w:sz="0" w:space="0" w:color="auto"/>
                    <w:bottom w:val="none" w:sz="0" w:space="0" w:color="auto"/>
                    <w:right w:val="none" w:sz="0" w:space="0" w:color="auto"/>
                  </w:divBdr>
                </w:div>
                <w:div w:id="1904900892">
                  <w:marLeft w:val="0"/>
                  <w:marRight w:val="0"/>
                  <w:marTop w:val="0"/>
                  <w:marBottom w:val="0"/>
                  <w:divBdr>
                    <w:top w:val="none" w:sz="0" w:space="0" w:color="auto"/>
                    <w:left w:val="none" w:sz="0" w:space="0" w:color="auto"/>
                    <w:bottom w:val="none" w:sz="0" w:space="0" w:color="auto"/>
                    <w:right w:val="none" w:sz="0" w:space="0" w:color="auto"/>
                  </w:divBdr>
                </w:div>
                <w:div w:id="206937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096229">
      <w:bodyDiv w:val="1"/>
      <w:marLeft w:val="0"/>
      <w:marRight w:val="0"/>
      <w:marTop w:val="0"/>
      <w:marBottom w:val="0"/>
      <w:divBdr>
        <w:top w:val="none" w:sz="0" w:space="0" w:color="auto"/>
        <w:left w:val="none" w:sz="0" w:space="0" w:color="auto"/>
        <w:bottom w:val="none" w:sz="0" w:space="0" w:color="auto"/>
        <w:right w:val="none" w:sz="0" w:space="0" w:color="auto"/>
      </w:divBdr>
    </w:div>
    <w:div w:id="1739670151">
      <w:bodyDiv w:val="1"/>
      <w:marLeft w:val="0"/>
      <w:marRight w:val="0"/>
      <w:marTop w:val="0"/>
      <w:marBottom w:val="0"/>
      <w:divBdr>
        <w:top w:val="none" w:sz="0" w:space="0" w:color="auto"/>
        <w:left w:val="none" w:sz="0" w:space="0" w:color="auto"/>
        <w:bottom w:val="none" w:sz="0" w:space="0" w:color="auto"/>
        <w:right w:val="none" w:sz="0" w:space="0" w:color="auto"/>
      </w:divBdr>
    </w:div>
    <w:div w:id="214003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erbraucherzentrale.nrw/duschrechner"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2online.de/energie-sparen/wasser-sparen/warmwasserbereitung/" TargetMode="External"/><Relationship Id="rId17" Type="http://schemas.openxmlformats.org/officeDocument/2006/relationships/header" Target="header1.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warmwasserspiegel.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statista.com/statistik/daten/studie/12353/umfrage/wasserverbrauch-pro-einwohner-und-tag-seit-1990/" TargetMode="External"/><Relationship Id="rId5" Type="http://schemas.openxmlformats.org/officeDocument/2006/relationships/numbering" Target="numbering.xml"/><Relationship Id="rId15" Type="http://schemas.openxmlformats.org/officeDocument/2006/relationships/hyperlink" Target="https://www.co2online.de/service/energiesparchecks/wasserchec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lauer-engel.de/de/presse/duschbrause" TargetMode="External"/></Relationships>
</file>

<file path=word/documenttasks/documenttasks1.xml><?xml version="1.0" encoding="utf-8"?>
<t:Tasks xmlns:t="http://schemas.microsoft.com/office/tasks/2019/documenttasks" xmlns:oel="http://schemas.microsoft.com/office/2019/extlst">
  <t:Task id="{6D901E4F-1D61-4AC3-B598-569AE96F821D}">
    <t:Anchor>
      <t:Comment id="1915660833"/>
    </t:Anchor>
    <t:History>
      <t:Event id="{5D79E47F-1572-4D23-8309-2F74138809B0}" time="2024-12-06T06:43:11.071Z">
        <t:Attribution userId="S::christine.persitzky@co2online.de::eb130208-a106-41d0-a49a-abcf880d9b22" userProvider="AD" userName="Christine Persitzky"/>
        <t:Anchor>
          <t:Comment id="440532944"/>
        </t:Anchor>
        <t:Create/>
      </t:Event>
      <t:Event id="{C7CC67DE-0B10-46B6-A77A-DEAD821A016A}" time="2024-12-06T06:43:11.071Z">
        <t:Attribution userId="S::christine.persitzky@co2online.de::eb130208-a106-41d0-a49a-abcf880d9b22" userProvider="AD" userName="Christine Persitzky"/>
        <t:Anchor>
          <t:Comment id="440532944"/>
        </t:Anchor>
        <t:Assign userId="S::isabelle.ritter@co2online.de::e2f35fa0-77f6-4578-8dd2-0d649ef569fc" userProvider="AD" userName="Isabelle Ritter"/>
      </t:Event>
      <t:Event id="{56038517-1712-4ED4-8254-0DDA45A0EDCA}" time="2024-12-06T06:43:11.071Z">
        <t:Attribution userId="S::christine.persitzky@co2online.de::eb130208-a106-41d0-a49a-abcf880d9b22" userProvider="AD" userName="Christine Persitzky"/>
        <t:Anchor>
          <t:Comment id="440532944"/>
        </t:Anchor>
        <t:SetTitle title="@Isabelle Ritter Wäre hier nicht auch ein Verweis auf unseren Dusch-Rechner möglich?"/>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CD027FFBA7314BBED48BD9A299606E" ma:contentTypeVersion="12" ma:contentTypeDescription="Ein neues Dokument erstellen." ma:contentTypeScope="" ma:versionID="3587c1dc5708c3257dfbb6956985b089">
  <xsd:schema xmlns:xsd="http://www.w3.org/2001/XMLSchema" xmlns:xs="http://www.w3.org/2001/XMLSchema" xmlns:p="http://schemas.microsoft.com/office/2006/metadata/properties" xmlns:ns2="a86964b3-9cd4-4526-9910-00a25e032b98" xmlns:ns3="7092a674-6d1e-4f00-a53a-c59460cd1045" targetNamespace="http://schemas.microsoft.com/office/2006/metadata/properties" ma:root="true" ma:fieldsID="bb30f55de6e09c10ad3cfd37fb0f1ceb" ns2:_="" ns3:_="">
    <xsd:import namespace="a86964b3-9cd4-4526-9910-00a25e032b98"/>
    <xsd:import namespace="7092a674-6d1e-4f00-a53a-c59460cd10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964b3-9cd4-4526-9910-00a25e032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44ccb53-644c-440d-9c8a-00f4314de91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92a674-6d1e-4f00-a53a-c59460cd10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26f70e-0721-4b03-9944-859dfe534d33}" ma:internalName="TaxCatchAll" ma:showField="CatchAllData" ma:web="7092a674-6d1e-4f00-a53a-c59460cd10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092a674-6d1e-4f00-a53a-c59460cd1045" xsi:nil="true"/>
    <lcf76f155ced4ddcb4097134ff3c332f xmlns="a86964b3-9cd4-4526-9910-00a25e032b9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31FF2-8125-4FF9-9238-5B0B9B2A1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964b3-9cd4-4526-9910-00a25e032b98"/>
    <ds:schemaRef ds:uri="7092a674-6d1e-4f00-a53a-c59460cd1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C241FC-5CE3-4401-99F0-27EECA693FF4}">
  <ds:schemaRefs>
    <ds:schemaRef ds:uri="http://schemas.microsoft.com/sharepoint/v3/contenttype/forms"/>
  </ds:schemaRefs>
</ds:datastoreItem>
</file>

<file path=customXml/itemProps3.xml><?xml version="1.0" encoding="utf-8"?>
<ds:datastoreItem xmlns:ds="http://schemas.openxmlformats.org/officeDocument/2006/customXml" ds:itemID="{AFE84DF0-ACE3-4E98-8F4A-C96D4F4DAA79}">
  <ds:schemaRefs>
    <ds:schemaRef ds:uri="http://schemas.microsoft.com/office/2006/metadata/properties"/>
    <ds:schemaRef ds:uri="http://schemas.microsoft.com/office/infopath/2007/PartnerControls"/>
    <ds:schemaRef ds:uri="7092a674-6d1e-4f00-a53a-c59460cd1045"/>
    <ds:schemaRef ds:uri="a86964b3-9cd4-4526-9910-00a25e032b98"/>
  </ds:schemaRefs>
</ds:datastoreItem>
</file>

<file path=customXml/itemProps4.xml><?xml version="1.0" encoding="utf-8"?>
<ds:datastoreItem xmlns:ds="http://schemas.openxmlformats.org/officeDocument/2006/customXml" ds:itemID="{5FB81AEF-19F0-4CCD-B36A-977866E33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1205</Words>
  <Characters>7592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Persitzky</dc:creator>
  <cp:keywords/>
  <dc:description/>
  <cp:lastModifiedBy>Huber, Maria</cp:lastModifiedBy>
  <cp:revision>84</cp:revision>
  <dcterms:created xsi:type="dcterms:W3CDTF">2024-12-06T06:22:00Z</dcterms:created>
  <dcterms:modified xsi:type="dcterms:W3CDTF">2025-02-26T13:49:00Z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0x0101002FCD027FFBA7314BBED48BD9A299606E</vt:lpwstr>
  </property>
  <property fmtid="{D5CDD505-2E9C-101B-9397-08002B2CF9AE}" pid="3" name="MediaServiceImageTags">
    <vt:lpwstr/>
  </property>
</Properties>
</file>